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A3BE" w14:textId="77777777" w:rsidR="00AA3ABC" w:rsidRPr="00AA3ABC" w:rsidRDefault="00AA3ABC" w:rsidP="00AA3ABC">
      <w:pPr>
        <w:shd w:val="clear" w:color="auto" w:fill="FFFFFF"/>
        <w:spacing w:after="300" w:line="240" w:lineRule="atLeast"/>
        <w:jc w:val="center"/>
        <w:textAlignment w:val="baseline"/>
        <w:outlineLvl w:val="0"/>
        <w:rPr>
          <w:rFonts w:ascii="Calibri" w:eastAsia="Times New Roman" w:hAnsi="Calibri" w:cs="Calibri"/>
          <w:b/>
          <w:bCs/>
          <w:caps/>
          <w:color w:val="0097A7"/>
          <w:kern w:val="36"/>
          <w:sz w:val="24"/>
          <w:szCs w:val="24"/>
          <w:lang w:eastAsia="hu-HU"/>
        </w:rPr>
      </w:pPr>
      <w:r w:rsidRPr="00AA3ABC">
        <w:rPr>
          <w:rFonts w:ascii="Calibri" w:eastAsia="Times New Roman" w:hAnsi="Calibri" w:cs="Calibri"/>
          <w:b/>
          <w:bCs/>
          <w:caps/>
          <w:color w:val="0097A7"/>
          <w:kern w:val="36"/>
          <w:sz w:val="24"/>
          <w:szCs w:val="24"/>
          <w:lang w:eastAsia="hu-HU"/>
        </w:rPr>
        <w:t>ADATKEZELÉSI TÁJÉKOZTATÓ</w:t>
      </w:r>
    </w:p>
    <w:p w14:paraId="3077975A"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b/>
          <w:bCs/>
          <w:color w:val="555555"/>
          <w:sz w:val="24"/>
          <w:szCs w:val="24"/>
          <w:bdr w:val="none" w:sz="0" w:space="0" w:color="auto" w:frame="1"/>
          <w:lang w:eastAsia="hu-HU"/>
        </w:rPr>
        <w:t>Tartalomjegyzék</w:t>
      </w:r>
    </w:p>
    <w:p w14:paraId="76F61DAD" w14:textId="4CABD27C"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1. Az adatkezelési tájékoztató célja</w:t>
      </w:r>
      <w:r w:rsidRPr="00AA3ABC">
        <w:rPr>
          <w:rFonts w:ascii="Calibri" w:eastAsia="Times New Roman" w:hAnsi="Calibri" w:cs="Calibri"/>
          <w:color w:val="555555"/>
          <w:sz w:val="24"/>
          <w:szCs w:val="24"/>
          <w:lang w:eastAsia="hu-HU"/>
        </w:rPr>
        <w:br/>
        <w:t>2. Az adatkezelő adatai</w:t>
      </w:r>
      <w:r w:rsidRPr="00AA3ABC">
        <w:rPr>
          <w:rFonts w:ascii="Calibri" w:eastAsia="Times New Roman" w:hAnsi="Calibri" w:cs="Calibri"/>
          <w:color w:val="555555"/>
          <w:sz w:val="24"/>
          <w:szCs w:val="24"/>
          <w:lang w:eastAsia="hu-HU"/>
        </w:rPr>
        <w:br/>
        <w:t>2.1 Adatvédelmi tisztviselő</w:t>
      </w:r>
      <w:r w:rsidRPr="00AA3ABC">
        <w:rPr>
          <w:rFonts w:ascii="Calibri" w:eastAsia="Times New Roman" w:hAnsi="Calibri" w:cs="Calibri"/>
          <w:color w:val="555555"/>
          <w:sz w:val="24"/>
          <w:szCs w:val="24"/>
          <w:lang w:eastAsia="hu-HU"/>
        </w:rPr>
        <w:br/>
        <w:t>3. A kezelt személyes adatok köre</w:t>
      </w:r>
      <w:r w:rsidRPr="00AA3ABC">
        <w:rPr>
          <w:rFonts w:ascii="Calibri" w:eastAsia="Times New Roman" w:hAnsi="Calibri" w:cs="Calibri"/>
          <w:color w:val="555555"/>
          <w:sz w:val="24"/>
          <w:szCs w:val="24"/>
          <w:lang w:eastAsia="hu-HU"/>
        </w:rPr>
        <w:br/>
        <w:t>3.1. Technikai adatok</w:t>
      </w:r>
      <w:r w:rsidRPr="00AA3ABC">
        <w:rPr>
          <w:rFonts w:ascii="Calibri" w:eastAsia="Times New Roman" w:hAnsi="Calibri" w:cs="Calibri"/>
          <w:color w:val="555555"/>
          <w:sz w:val="24"/>
          <w:szCs w:val="24"/>
          <w:lang w:eastAsia="hu-HU"/>
        </w:rPr>
        <w:br/>
        <w:t xml:space="preserve">3.2 </w:t>
      </w:r>
      <w:proofErr w:type="spellStart"/>
      <w:r w:rsidRPr="00AA3ABC">
        <w:rPr>
          <w:rFonts w:ascii="Calibri" w:eastAsia="Times New Roman" w:hAnsi="Calibri" w:cs="Calibri"/>
          <w:color w:val="555555"/>
          <w:sz w:val="24"/>
          <w:szCs w:val="24"/>
          <w:lang w:eastAsia="hu-HU"/>
        </w:rPr>
        <w:t>Cookie</w:t>
      </w:r>
      <w:proofErr w:type="spellEnd"/>
      <w:r w:rsidRPr="00AA3ABC">
        <w:rPr>
          <w:rFonts w:ascii="Calibri" w:eastAsia="Times New Roman" w:hAnsi="Calibri" w:cs="Calibri"/>
          <w:color w:val="555555"/>
          <w:sz w:val="24"/>
          <w:szCs w:val="24"/>
          <w:lang w:eastAsia="hu-HU"/>
        </w:rPr>
        <w:t>-k (Sütik)</w:t>
      </w:r>
      <w:r w:rsidRPr="00AA3ABC">
        <w:rPr>
          <w:rFonts w:ascii="Calibri" w:eastAsia="Times New Roman" w:hAnsi="Calibri" w:cs="Calibri"/>
          <w:color w:val="555555"/>
          <w:sz w:val="24"/>
          <w:szCs w:val="24"/>
          <w:lang w:eastAsia="hu-HU"/>
        </w:rPr>
        <w:br/>
        <w:t xml:space="preserve">3.2.1 A </w:t>
      </w:r>
      <w:proofErr w:type="gramStart"/>
      <w:r w:rsidRPr="00AA3ABC">
        <w:rPr>
          <w:rFonts w:ascii="Calibri" w:eastAsia="Times New Roman" w:hAnsi="Calibri" w:cs="Calibri"/>
          <w:color w:val="555555"/>
          <w:sz w:val="24"/>
          <w:szCs w:val="24"/>
          <w:lang w:eastAsia="hu-HU"/>
        </w:rPr>
        <w:t>sütik</w:t>
      </w:r>
      <w:proofErr w:type="gramEnd"/>
      <w:r w:rsidRPr="00AA3ABC">
        <w:rPr>
          <w:rFonts w:ascii="Calibri" w:eastAsia="Times New Roman" w:hAnsi="Calibri" w:cs="Calibri"/>
          <w:color w:val="555555"/>
          <w:sz w:val="24"/>
          <w:szCs w:val="24"/>
          <w:lang w:eastAsia="hu-HU"/>
        </w:rPr>
        <w:t xml:space="preserve"> feladata</w:t>
      </w:r>
      <w:r w:rsidRPr="00AA3ABC">
        <w:rPr>
          <w:rFonts w:ascii="Calibri" w:eastAsia="Times New Roman" w:hAnsi="Calibri" w:cs="Calibri"/>
          <w:color w:val="555555"/>
          <w:sz w:val="24"/>
          <w:szCs w:val="24"/>
          <w:lang w:eastAsia="hu-HU"/>
        </w:rPr>
        <w:br/>
        <w:t xml:space="preserve">3.2.2 Feltétlenül szükséges, munkamenet (session) </w:t>
      </w:r>
      <w:proofErr w:type="spellStart"/>
      <w:r w:rsidRPr="00AA3ABC">
        <w:rPr>
          <w:rFonts w:ascii="Calibri" w:eastAsia="Times New Roman" w:hAnsi="Calibri" w:cs="Calibri"/>
          <w:color w:val="555555"/>
          <w:sz w:val="24"/>
          <w:szCs w:val="24"/>
          <w:lang w:eastAsia="hu-HU"/>
        </w:rPr>
        <w:t>cookie</w:t>
      </w:r>
      <w:proofErr w:type="spellEnd"/>
      <w:r w:rsidRPr="00AA3ABC">
        <w:rPr>
          <w:rFonts w:ascii="Calibri" w:eastAsia="Times New Roman" w:hAnsi="Calibri" w:cs="Calibri"/>
          <w:color w:val="555555"/>
          <w:sz w:val="24"/>
          <w:szCs w:val="24"/>
          <w:lang w:eastAsia="hu-HU"/>
        </w:rPr>
        <w:t>-k</w:t>
      </w:r>
      <w:r w:rsidRPr="00AA3ABC">
        <w:rPr>
          <w:rFonts w:ascii="Calibri" w:eastAsia="Times New Roman" w:hAnsi="Calibri" w:cs="Calibri"/>
          <w:color w:val="555555"/>
          <w:sz w:val="24"/>
          <w:szCs w:val="24"/>
          <w:lang w:eastAsia="hu-HU"/>
        </w:rPr>
        <w:br/>
        <w:t xml:space="preserve">3.2.3. Harmadik fél által elhelyezett </w:t>
      </w:r>
      <w:proofErr w:type="spellStart"/>
      <w:r w:rsidRPr="00AA3ABC">
        <w:rPr>
          <w:rFonts w:ascii="Calibri" w:eastAsia="Times New Roman" w:hAnsi="Calibri" w:cs="Calibri"/>
          <w:color w:val="555555"/>
          <w:sz w:val="24"/>
          <w:szCs w:val="24"/>
          <w:lang w:eastAsia="hu-HU"/>
        </w:rPr>
        <w:t>cookie</w:t>
      </w:r>
      <w:proofErr w:type="spellEnd"/>
      <w:r w:rsidRPr="00AA3ABC">
        <w:rPr>
          <w:rFonts w:ascii="Calibri" w:eastAsia="Times New Roman" w:hAnsi="Calibri" w:cs="Calibri"/>
          <w:color w:val="555555"/>
          <w:sz w:val="24"/>
          <w:szCs w:val="24"/>
          <w:lang w:eastAsia="hu-HU"/>
        </w:rPr>
        <w:t>-k (analitika)</w:t>
      </w:r>
      <w:r w:rsidRPr="00AA3ABC">
        <w:rPr>
          <w:rFonts w:ascii="Calibri" w:eastAsia="Times New Roman" w:hAnsi="Calibri" w:cs="Calibri"/>
          <w:color w:val="555555"/>
          <w:sz w:val="24"/>
          <w:szCs w:val="24"/>
          <w:lang w:eastAsia="hu-HU"/>
        </w:rPr>
        <w:br/>
        <w:t xml:space="preserve">3.2.4. Az adatkezelő weboldalain szereplő </w:t>
      </w:r>
      <w:proofErr w:type="spellStart"/>
      <w:r w:rsidRPr="00AA3ABC">
        <w:rPr>
          <w:rFonts w:ascii="Calibri" w:eastAsia="Times New Roman" w:hAnsi="Calibri" w:cs="Calibri"/>
          <w:color w:val="555555"/>
          <w:sz w:val="24"/>
          <w:szCs w:val="24"/>
          <w:lang w:eastAsia="hu-HU"/>
        </w:rPr>
        <w:t>cookie</w:t>
      </w:r>
      <w:proofErr w:type="spellEnd"/>
      <w:r w:rsidRPr="00AA3ABC">
        <w:rPr>
          <w:rFonts w:ascii="Calibri" w:eastAsia="Times New Roman" w:hAnsi="Calibri" w:cs="Calibri"/>
          <w:color w:val="555555"/>
          <w:sz w:val="24"/>
          <w:szCs w:val="24"/>
          <w:lang w:eastAsia="hu-HU"/>
        </w:rPr>
        <w:t>-k listája</w:t>
      </w:r>
      <w:r w:rsidRPr="00AA3ABC">
        <w:rPr>
          <w:rFonts w:ascii="Calibri" w:eastAsia="Times New Roman" w:hAnsi="Calibri" w:cs="Calibri"/>
          <w:color w:val="555555"/>
          <w:sz w:val="24"/>
          <w:szCs w:val="24"/>
          <w:lang w:eastAsia="hu-HU"/>
        </w:rPr>
        <w:br/>
        <w:t>4 Általános adatkezelési irányelvek, adatkezelés neve, felhasználása, jogalap és megőrzési idő</w:t>
      </w:r>
      <w:r w:rsidRPr="00AA3ABC">
        <w:rPr>
          <w:rFonts w:ascii="Calibri" w:eastAsia="Times New Roman" w:hAnsi="Calibri" w:cs="Calibri"/>
          <w:color w:val="555555"/>
          <w:sz w:val="24"/>
          <w:szCs w:val="24"/>
          <w:lang w:eastAsia="hu-HU"/>
        </w:rPr>
        <w:br/>
        <w:t>4.</w:t>
      </w:r>
      <w:r w:rsidR="00527594">
        <w:rPr>
          <w:rFonts w:ascii="Calibri" w:eastAsia="Times New Roman" w:hAnsi="Calibri" w:cs="Calibri"/>
          <w:color w:val="555555"/>
          <w:sz w:val="24"/>
          <w:szCs w:val="24"/>
          <w:lang w:eastAsia="hu-HU"/>
        </w:rPr>
        <w:t>1</w:t>
      </w:r>
      <w:r w:rsidRPr="00AA3ABC">
        <w:rPr>
          <w:rFonts w:ascii="Calibri" w:eastAsia="Times New Roman" w:hAnsi="Calibri" w:cs="Calibri"/>
          <w:color w:val="555555"/>
          <w:sz w:val="24"/>
          <w:szCs w:val="24"/>
          <w:lang w:eastAsia="hu-HU"/>
        </w:rPr>
        <w:t xml:space="preserve"> Számlázáshoz kapcsolódó adatok</w:t>
      </w:r>
      <w:r w:rsidRPr="00AA3ABC">
        <w:rPr>
          <w:rFonts w:ascii="Calibri" w:eastAsia="Times New Roman" w:hAnsi="Calibri" w:cs="Calibri"/>
          <w:color w:val="555555"/>
          <w:sz w:val="24"/>
          <w:szCs w:val="24"/>
          <w:lang w:eastAsia="hu-HU"/>
        </w:rPr>
        <w:br/>
        <w:t>4.</w:t>
      </w:r>
      <w:r w:rsidR="00527594">
        <w:rPr>
          <w:rFonts w:ascii="Calibri" w:eastAsia="Times New Roman" w:hAnsi="Calibri" w:cs="Calibri"/>
          <w:color w:val="555555"/>
          <w:sz w:val="24"/>
          <w:szCs w:val="24"/>
          <w:lang w:eastAsia="hu-HU"/>
        </w:rPr>
        <w:t>2</w:t>
      </w:r>
      <w:r w:rsidRPr="00AA3ABC">
        <w:rPr>
          <w:rFonts w:ascii="Calibri" w:eastAsia="Times New Roman" w:hAnsi="Calibri" w:cs="Calibri"/>
          <w:color w:val="555555"/>
          <w:sz w:val="24"/>
          <w:szCs w:val="24"/>
          <w:lang w:eastAsia="hu-HU"/>
        </w:rPr>
        <w:t xml:space="preserve"> Fogyasztóvédelmi panaszok kezelése</w:t>
      </w:r>
      <w:r w:rsidRPr="00AA3ABC">
        <w:rPr>
          <w:rFonts w:ascii="Calibri" w:eastAsia="Times New Roman" w:hAnsi="Calibri" w:cs="Calibri"/>
          <w:color w:val="555555"/>
          <w:sz w:val="24"/>
          <w:szCs w:val="24"/>
          <w:lang w:eastAsia="hu-HU"/>
        </w:rPr>
        <w:br/>
        <w:t>5 Az adatok fizikai tárolási helyei</w:t>
      </w:r>
      <w:r w:rsidRPr="00AA3ABC">
        <w:rPr>
          <w:rFonts w:ascii="Calibri" w:eastAsia="Times New Roman" w:hAnsi="Calibri" w:cs="Calibri"/>
          <w:color w:val="555555"/>
          <w:sz w:val="24"/>
          <w:szCs w:val="24"/>
          <w:lang w:eastAsia="hu-HU"/>
        </w:rPr>
        <w:br/>
        <w:t xml:space="preserve">6 Adattovábbítás, </w:t>
      </w:r>
      <w:proofErr w:type="spellStart"/>
      <w:r w:rsidRPr="00AA3ABC">
        <w:rPr>
          <w:rFonts w:ascii="Calibri" w:eastAsia="Times New Roman" w:hAnsi="Calibri" w:cs="Calibri"/>
          <w:color w:val="555555"/>
          <w:sz w:val="24"/>
          <w:szCs w:val="24"/>
          <w:lang w:eastAsia="hu-HU"/>
        </w:rPr>
        <w:t>adatfeldogozás</w:t>
      </w:r>
      <w:proofErr w:type="spellEnd"/>
      <w:r w:rsidRPr="00AA3ABC">
        <w:rPr>
          <w:rFonts w:ascii="Calibri" w:eastAsia="Times New Roman" w:hAnsi="Calibri" w:cs="Calibri"/>
          <w:color w:val="555555"/>
          <w:sz w:val="24"/>
          <w:szCs w:val="24"/>
          <w:lang w:eastAsia="hu-HU"/>
        </w:rPr>
        <w:t>, az adatokat megismerők köre</w:t>
      </w:r>
      <w:r w:rsidRPr="00AA3ABC">
        <w:rPr>
          <w:rFonts w:ascii="Calibri" w:eastAsia="Times New Roman" w:hAnsi="Calibri" w:cs="Calibri"/>
          <w:color w:val="555555"/>
          <w:sz w:val="24"/>
          <w:szCs w:val="24"/>
          <w:lang w:eastAsia="hu-HU"/>
        </w:rPr>
        <w:br/>
        <w:t>6.1 Adattovábbítás harmadik országba</w:t>
      </w:r>
      <w:r w:rsidRPr="00AA3ABC">
        <w:rPr>
          <w:rFonts w:ascii="Calibri" w:eastAsia="Times New Roman" w:hAnsi="Calibri" w:cs="Calibri"/>
          <w:color w:val="555555"/>
          <w:sz w:val="24"/>
          <w:szCs w:val="24"/>
          <w:lang w:eastAsia="hu-HU"/>
        </w:rPr>
        <w:br/>
        <w:t>7 Érintett jogai és jogérvényesítési lehetőségei</w:t>
      </w:r>
      <w:r w:rsidRPr="00AA3ABC">
        <w:rPr>
          <w:rFonts w:ascii="Calibri" w:eastAsia="Times New Roman" w:hAnsi="Calibri" w:cs="Calibri"/>
          <w:color w:val="555555"/>
          <w:sz w:val="24"/>
          <w:szCs w:val="24"/>
          <w:lang w:eastAsia="hu-HU"/>
        </w:rPr>
        <w:br/>
        <w:t>7.1 Tájékoztatáshoz való jog</w:t>
      </w:r>
      <w:r w:rsidRPr="00AA3ABC">
        <w:rPr>
          <w:rFonts w:ascii="Calibri" w:eastAsia="Times New Roman" w:hAnsi="Calibri" w:cs="Calibri"/>
          <w:color w:val="555555"/>
          <w:sz w:val="24"/>
          <w:szCs w:val="24"/>
          <w:lang w:eastAsia="hu-HU"/>
        </w:rPr>
        <w:br/>
        <w:t>7.2 Az érintett hozzáféréshez való joga</w:t>
      </w:r>
      <w:r w:rsidRPr="00AA3ABC">
        <w:rPr>
          <w:rFonts w:ascii="Calibri" w:eastAsia="Times New Roman" w:hAnsi="Calibri" w:cs="Calibri"/>
          <w:color w:val="555555"/>
          <w:sz w:val="24"/>
          <w:szCs w:val="24"/>
          <w:lang w:eastAsia="hu-HU"/>
        </w:rPr>
        <w:br/>
        <w:t>7.3 Helyesbítés joga</w:t>
      </w:r>
      <w:r w:rsidRPr="00AA3ABC">
        <w:rPr>
          <w:rFonts w:ascii="Calibri" w:eastAsia="Times New Roman" w:hAnsi="Calibri" w:cs="Calibri"/>
          <w:color w:val="555555"/>
          <w:sz w:val="24"/>
          <w:szCs w:val="24"/>
          <w:lang w:eastAsia="hu-HU"/>
        </w:rPr>
        <w:br/>
        <w:t>7.4 Törléshez való jog</w:t>
      </w:r>
      <w:r w:rsidRPr="00AA3ABC">
        <w:rPr>
          <w:rFonts w:ascii="Calibri" w:eastAsia="Times New Roman" w:hAnsi="Calibri" w:cs="Calibri"/>
          <w:color w:val="555555"/>
          <w:sz w:val="24"/>
          <w:szCs w:val="24"/>
          <w:lang w:eastAsia="hu-HU"/>
        </w:rPr>
        <w:br/>
        <w:t>7.5 Az adatkezelés korlátozásához való jog</w:t>
      </w:r>
      <w:r w:rsidRPr="00AA3ABC">
        <w:rPr>
          <w:rFonts w:ascii="Calibri" w:eastAsia="Times New Roman" w:hAnsi="Calibri" w:cs="Calibri"/>
          <w:color w:val="555555"/>
          <w:sz w:val="24"/>
          <w:szCs w:val="24"/>
          <w:lang w:eastAsia="hu-HU"/>
        </w:rPr>
        <w:br/>
        <w:t>7.6 Adathordozáshoz való jog</w:t>
      </w:r>
      <w:r w:rsidRPr="00AA3ABC">
        <w:rPr>
          <w:rFonts w:ascii="Calibri" w:eastAsia="Times New Roman" w:hAnsi="Calibri" w:cs="Calibri"/>
          <w:color w:val="555555"/>
          <w:sz w:val="24"/>
          <w:szCs w:val="24"/>
          <w:lang w:eastAsia="hu-HU"/>
        </w:rPr>
        <w:br/>
        <w:t>7.7 Tiltakozás joga</w:t>
      </w:r>
      <w:r w:rsidRPr="00AA3ABC">
        <w:rPr>
          <w:rFonts w:ascii="Calibri" w:eastAsia="Times New Roman" w:hAnsi="Calibri" w:cs="Calibri"/>
          <w:color w:val="555555"/>
          <w:sz w:val="24"/>
          <w:szCs w:val="24"/>
          <w:lang w:eastAsia="hu-HU"/>
        </w:rPr>
        <w:br/>
        <w:t>7.8 Automatizált döntéshozatal egyedi ügyekben, beleértve a profilalkotást</w:t>
      </w:r>
      <w:r w:rsidRPr="00AA3ABC">
        <w:rPr>
          <w:rFonts w:ascii="Calibri" w:eastAsia="Times New Roman" w:hAnsi="Calibri" w:cs="Calibri"/>
          <w:color w:val="555555"/>
          <w:sz w:val="24"/>
          <w:szCs w:val="24"/>
          <w:lang w:eastAsia="hu-HU"/>
        </w:rPr>
        <w:br/>
        <w:t>7.9 Visszavonás joga</w:t>
      </w:r>
      <w:r w:rsidRPr="00AA3ABC">
        <w:rPr>
          <w:rFonts w:ascii="Calibri" w:eastAsia="Times New Roman" w:hAnsi="Calibri" w:cs="Calibri"/>
          <w:color w:val="555555"/>
          <w:sz w:val="24"/>
          <w:szCs w:val="24"/>
          <w:lang w:eastAsia="hu-HU"/>
        </w:rPr>
        <w:br/>
        <w:t>7.10 Bírósághoz fordulás joga</w:t>
      </w:r>
      <w:r w:rsidRPr="00AA3ABC">
        <w:rPr>
          <w:rFonts w:ascii="Calibri" w:eastAsia="Times New Roman" w:hAnsi="Calibri" w:cs="Calibri"/>
          <w:color w:val="555555"/>
          <w:sz w:val="24"/>
          <w:szCs w:val="24"/>
          <w:lang w:eastAsia="hu-HU"/>
        </w:rPr>
        <w:br/>
        <w:t>8 Egyéb rendelkezések</w:t>
      </w:r>
    </w:p>
    <w:p w14:paraId="5ADD68B6" w14:textId="77777777" w:rsidR="00AA3ABC" w:rsidRPr="00AA3ABC" w:rsidRDefault="00AA3ABC" w:rsidP="00AA3ABC">
      <w:pPr>
        <w:spacing w:after="300" w:line="240" w:lineRule="atLeast"/>
        <w:jc w:val="center"/>
        <w:textAlignment w:val="baseline"/>
        <w:outlineLvl w:val="0"/>
        <w:rPr>
          <w:rFonts w:ascii="Calibri" w:eastAsia="Times New Roman" w:hAnsi="Calibri" w:cs="Calibri"/>
          <w:b/>
          <w:bCs/>
          <w:caps/>
          <w:color w:val="0097A7"/>
          <w:kern w:val="36"/>
          <w:sz w:val="24"/>
          <w:szCs w:val="24"/>
          <w:lang w:eastAsia="hu-HU"/>
        </w:rPr>
      </w:pPr>
      <w:r w:rsidRPr="00AA3ABC">
        <w:rPr>
          <w:rFonts w:ascii="Calibri" w:eastAsia="Times New Roman" w:hAnsi="Calibri" w:cs="Calibri"/>
          <w:b/>
          <w:bCs/>
          <w:caps/>
          <w:color w:val="0097A7"/>
          <w:kern w:val="36"/>
          <w:sz w:val="24"/>
          <w:szCs w:val="24"/>
          <w:lang w:eastAsia="hu-HU"/>
        </w:rPr>
        <w:t>1. AZ ADATKEZELÉSI TÁJÉKOZTATÓ CÉLJA</w:t>
      </w:r>
    </w:p>
    <w:p w14:paraId="7B06F97C" w14:textId="14AA2F92"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Pr>
          <w:rFonts w:ascii="Calibri" w:eastAsia="Times New Roman" w:hAnsi="Calibri" w:cs="Calibri"/>
          <w:color w:val="555555"/>
          <w:sz w:val="24"/>
          <w:szCs w:val="24"/>
          <w:lang w:eastAsia="hu-HU"/>
        </w:rPr>
        <w:t>Vajai Flóra</w:t>
      </w:r>
      <w:r w:rsidRPr="00AA3ABC">
        <w:rPr>
          <w:rFonts w:ascii="Calibri" w:eastAsia="Times New Roman" w:hAnsi="Calibri" w:cs="Calibri"/>
          <w:color w:val="555555"/>
          <w:sz w:val="24"/>
          <w:szCs w:val="24"/>
          <w:lang w:eastAsia="hu-HU"/>
        </w:rPr>
        <w:t xml:space="preserve"> EV (cím: </w:t>
      </w:r>
      <w:r w:rsidR="005715FE">
        <w:rPr>
          <w:rFonts w:ascii="Calibri" w:eastAsia="Times New Roman" w:hAnsi="Calibri" w:cs="Calibri"/>
          <w:color w:val="555555"/>
          <w:sz w:val="24"/>
          <w:szCs w:val="24"/>
          <w:lang w:eastAsia="hu-HU"/>
        </w:rPr>
        <w:t>8200 Veszprém, Bolgár Mihály utca 24.</w:t>
      </w:r>
      <w:r w:rsidRPr="00AA3ABC">
        <w:rPr>
          <w:rFonts w:ascii="Calibri" w:eastAsia="Times New Roman" w:hAnsi="Calibri" w:cs="Calibri"/>
          <w:color w:val="555555"/>
          <w:sz w:val="24"/>
          <w:szCs w:val="24"/>
          <w:lang w:eastAsia="hu-HU"/>
        </w:rPr>
        <w:t>, a továbbiakban, szolgáltató, adatkezelő) mint adatkezelő, magára nézve kötelezőnek ismeri el jelen jogi közlemény tartalmát.</w:t>
      </w:r>
    </w:p>
    <w:p w14:paraId="559E156A"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Kötelezettséget vállal arra, hogy tevékenységével kapcsolatos minden adatkezelés megfelel a jelen szabályzatban és a hatályos nemzeti jogszabályokban, valamint az Európai Unió jogi aktusaiban meghatározott elvárásoknak.</w:t>
      </w:r>
    </w:p>
    <w:p w14:paraId="2CA857A7"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Jelen adatkezelési tájékoztató az alábbi </w:t>
      </w:r>
      <w:proofErr w:type="spellStart"/>
      <w:r w:rsidRPr="00AA3ABC">
        <w:rPr>
          <w:rFonts w:ascii="Calibri" w:eastAsia="Times New Roman" w:hAnsi="Calibri" w:cs="Calibri"/>
          <w:color w:val="555555"/>
          <w:sz w:val="24"/>
          <w:szCs w:val="24"/>
          <w:lang w:eastAsia="hu-HU"/>
        </w:rPr>
        <w:t>domain-ekre</w:t>
      </w:r>
      <w:proofErr w:type="spellEnd"/>
      <w:r w:rsidRPr="00AA3ABC">
        <w:rPr>
          <w:rFonts w:ascii="Calibri" w:eastAsia="Times New Roman" w:hAnsi="Calibri" w:cs="Calibri"/>
          <w:color w:val="555555"/>
          <w:sz w:val="24"/>
          <w:szCs w:val="24"/>
          <w:lang w:eastAsia="hu-HU"/>
        </w:rPr>
        <w:t xml:space="preserve"> és azok </w:t>
      </w:r>
      <w:proofErr w:type="spellStart"/>
      <w:r w:rsidRPr="00AA3ABC">
        <w:rPr>
          <w:rFonts w:ascii="Calibri" w:eastAsia="Times New Roman" w:hAnsi="Calibri" w:cs="Calibri"/>
          <w:color w:val="555555"/>
          <w:sz w:val="24"/>
          <w:szCs w:val="24"/>
          <w:lang w:eastAsia="hu-HU"/>
        </w:rPr>
        <w:t>aldomain-jeire</w:t>
      </w:r>
      <w:proofErr w:type="spellEnd"/>
      <w:r w:rsidRPr="00AA3ABC">
        <w:rPr>
          <w:rFonts w:ascii="Calibri" w:eastAsia="Times New Roman" w:hAnsi="Calibri" w:cs="Calibri"/>
          <w:color w:val="555555"/>
          <w:sz w:val="24"/>
          <w:szCs w:val="24"/>
          <w:lang w:eastAsia="hu-HU"/>
        </w:rPr>
        <w:t xml:space="preserve"> terjed ki:</w:t>
      </w:r>
    </w:p>
    <w:p w14:paraId="51377AD5" w14:textId="76E42754" w:rsidR="00AA3ABC" w:rsidRPr="00AA3ABC" w:rsidRDefault="005715FE" w:rsidP="00AA3ABC">
      <w:pPr>
        <w:numPr>
          <w:ilvl w:val="0"/>
          <w:numId w:val="1"/>
        </w:numPr>
        <w:spacing w:after="105" w:line="390" w:lineRule="atLeast"/>
        <w:textAlignment w:val="baseline"/>
        <w:rPr>
          <w:rFonts w:ascii="Calibri" w:eastAsia="Times New Roman" w:hAnsi="Calibri" w:cs="Calibri"/>
          <w:color w:val="555555"/>
          <w:sz w:val="24"/>
          <w:szCs w:val="24"/>
          <w:lang w:eastAsia="hu-HU"/>
        </w:rPr>
      </w:pPr>
      <w:r>
        <w:rPr>
          <w:rFonts w:ascii="Calibri" w:eastAsia="Times New Roman" w:hAnsi="Calibri" w:cs="Calibri"/>
          <w:color w:val="555555"/>
          <w:sz w:val="24"/>
          <w:szCs w:val="24"/>
          <w:lang w:eastAsia="hu-HU"/>
        </w:rPr>
        <w:t>vajaiflorapszichologus.hu</w:t>
      </w:r>
    </w:p>
    <w:p w14:paraId="0B376351"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Adatkezelő fenntartja magának a jogot jelen tájékoztató bármikori módosítására. A változásokról az érintettek kellő időben tájékoztatásra kerülnek.</w:t>
      </w:r>
    </w:p>
    <w:p w14:paraId="66E9DF82"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Amennyiben kérdése lenne jelen közleményhez kapcsolódóan, kérjük, írja meg és megválaszoljuk kérdését.</w:t>
      </w:r>
    </w:p>
    <w:p w14:paraId="35306A33"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lastRenderedPageBreak/>
        <w:t>Adatkezelő elkötelezett ügyfelei és partnerei személyes adatainak védelmében, kiemelten fontosnak tartja ügyfelei információs önrendelkezési jogának tiszteletben tartását. Adatkezelő a személyes adatokat bizalmasan kezeli, és megtesz minden olyan biztonsági, technikai és szervezési intézkedést, mely az adatok biztonságát garantálja.</w:t>
      </w:r>
    </w:p>
    <w:p w14:paraId="1D66F68E" w14:textId="29C5AF70" w:rsid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Adatkezelő az alábbiakban ismerteti adatkezelési gyakorlatát.</w:t>
      </w:r>
    </w:p>
    <w:p w14:paraId="1FE82126" w14:textId="77777777" w:rsidR="005715FE" w:rsidRPr="00AA3ABC" w:rsidRDefault="005715FE" w:rsidP="00AA3ABC">
      <w:pPr>
        <w:spacing w:after="0" w:line="240" w:lineRule="auto"/>
        <w:textAlignment w:val="baseline"/>
        <w:rPr>
          <w:rFonts w:ascii="Calibri" w:eastAsia="Times New Roman" w:hAnsi="Calibri" w:cs="Calibri"/>
          <w:color w:val="555555"/>
          <w:sz w:val="24"/>
          <w:szCs w:val="24"/>
          <w:lang w:eastAsia="hu-HU"/>
        </w:rPr>
      </w:pPr>
    </w:p>
    <w:p w14:paraId="120D58C4" w14:textId="77777777" w:rsidR="00AA3ABC" w:rsidRPr="00AA3ABC" w:rsidRDefault="00AA3ABC" w:rsidP="00AA3ABC">
      <w:pPr>
        <w:spacing w:after="300" w:line="240" w:lineRule="atLeast"/>
        <w:jc w:val="center"/>
        <w:textAlignment w:val="baseline"/>
        <w:outlineLvl w:val="0"/>
        <w:rPr>
          <w:rFonts w:ascii="Calibri" w:eastAsia="Times New Roman" w:hAnsi="Calibri" w:cs="Calibri"/>
          <w:b/>
          <w:bCs/>
          <w:caps/>
          <w:color w:val="0097A7"/>
          <w:kern w:val="36"/>
          <w:sz w:val="24"/>
          <w:szCs w:val="24"/>
          <w:lang w:eastAsia="hu-HU"/>
        </w:rPr>
      </w:pPr>
      <w:r w:rsidRPr="00AA3ABC">
        <w:rPr>
          <w:rFonts w:ascii="Calibri" w:eastAsia="Times New Roman" w:hAnsi="Calibri" w:cs="Calibri"/>
          <w:b/>
          <w:bCs/>
          <w:caps/>
          <w:color w:val="0097A7"/>
          <w:kern w:val="36"/>
          <w:sz w:val="24"/>
          <w:szCs w:val="24"/>
          <w:lang w:eastAsia="hu-HU"/>
        </w:rPr>
        <w:t>2. AZ ADATKEZELŐ ADATAI</w:t>
      </w:r>
    </w:p>
    <w:p w14:paraId="25130D01" w14:textId="78CA3F98"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Amennyiben megkeresné a vállalkozást, </w:t>
      </w:r>
      <w:r w:rsidR="005715FE">
        <w:rPr>
          <w:rFonts w:ascii="Calibri" w:eastAsia="Times New Roman" w:hAnsi="Calibri" w:cs="Calibri"/>
          <w:color w:val="555555"/>
          <w:sz w:val="24"/>
          <w:szCs w:val="24"/>
          <w:lang w:eastAsia="hu-HU"/>
        </w:rPr>
        <w:t>a vajaiflora.pszichologus@gmail.com</w:t>
      </w:r>
      <w:r w:rsidRPr="00AA3ABC">
        <w:rPr>
          <w:rFonts w:ascii="Calibri" w:eastAsia="Times New Roman" w:hAnsi="Calibri" w:cs="Calibri"/>
          <w:color w:val="555555"/>
          <w:sz w:val="24"/>
          <w:szCs w:val="24"/>
          <w:lang w:eastAsia="hu-HU"/>
        </w:rPr>
        <w:t> email címe</w:t>
      </w:r>
      <w:r w:rsidR="005715FE">
        <w:rPr>
          <w:rFonts w:ascii="Calibri" w:eastAsia="Times New Roman" w:hAnsi="Calibri" w:cs="Calibri"/>
          <w:color w:val="555555"/>
          <w:sz w:val="24"/>
          <w:szCs w:val="24"/>
          <w:lang w:eastAsia="hu-HU"/>
        </w:rPr>
        <w:t xml:space="preserve">n </w:t>
      </w:r>
      <w:r w:rsidRPr="00AA3ABC">
        <w:rPr>
          <w:rFonts w:ascii="Calibri" w:eastAsia="Times New Roman" w:hAnsi="Calibri" w:cs="Calibri"/>
          <w:color w:val="555555"/>
          <w:sz w:val="24"/>
          <w:szCs w:val="24"/>
          <w:lang w:eastAsia="hu-HU"/>
        </w:rPr>
        <w:t>léphet kapcsolatba az adatkezelővel.</w:t>
      </w:r>
    </w:p>
    <w:p w14:paraId="6E13175C" w14:textId="77777777" w:rsidR="005715FE"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b/>
          <w:bCs/>
          <w:color w:val="555555"/>
          <w:sz w:val="24"/>
          <w:szCs w:val="24"/>
          <w:bdr w:val="none" w:sz="0" w:space="0" w:color="auto" w:frame="1"/>
          <w:lang w:eastAsia="hu-HU"/>
        </w:rPr>
        <w:t>Név</w:t>
      </w:r>
      <w:r w:rsidRPr="00AA3ABC">
        <w:rPr>
          <w:rFonts w:ascii="Calibri" w:eastAsia="Times New Roman" w:hAnsi="Calibri" w:cs="Calibri"/>
          <w:color w:val="555555"/>
          <w:sz w:val="24"/>
          <w:szCs w:val="24"/>
          <w:lang w:eastAsia="hu-HU"/>
        </w:rPr>
        <w:t xml:space="preserve">: </w:t>
      </w:r>
      <w:r w:rsidR="005715FE">
        <w:rPr>
          <w:rFonts w:ascii="Calibri" w:eastAsia="Times New Roman" w:hAnsi="Calibri" w:cs="Calibri"/>
          <w:color w:val="555555"/>
          <w:sz w:val="24"/>
          <w:szCs w:val="24"/>
          <w:lang w:eastAsia="hu-HU"/>
        </w:rPr>
        <w:t>Vajai Flóra EV</w:t>
      </w:r>
    </w:p>
    <w:p w14:paraId="7A155E61" w14:textId="77777777" w:rsidR="005715FE"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b/>
          <w:bCs/>
          <w:color w:val="555555"/>
          <w:sz w:val="24"/>
          <w:szCs w:val="24"/>
          <w:bdr w:val="none" w:sz="0" w:space="0" w:color="auto" w:frame="1"/>
          <w:lang w:eastAsia="hu-HU"/>
        </w:rPr>
        <w:t>Székhely</w:t>
      </w:r>
      <w:r w:rsidRPr="00AA3ABC">
        <w:rPr>
          <w:rFonts w:ascii="Calibri" w:eastAsia="Times New Roman" w:hAnsi="Calibri" w:cs="Calibri"/>
          <w:color w:val="555555"/>
          <w:sz w:val="24"/>
          <w:szCs w:val="24"/>
          <w:lang w:eastAsia="hu-HU"/>
        </w:rPr>
        <w:t xml:space="preserve">: </w:t>
      </w:r>
      <w:r w:rsidR="005715FE">
        <w:rPr>
          <w:rFonts w:ascii="Calibri" w:eastAsia="Times New Roman" w:hAnsi="Calibri" w:cs="Calibri"/>
          <w:color w:val="555555"/>
          <w:sz w:val="24"/>
          <w:szCs w:val="24"/>
          <w:lang w:eastAsia="hu-HU"/>
        </w:rPr>
        <w:t xml:space="preserve">8200 Veszprém, Bolgár Mihály utca 24. </w:t>
      </w:r>
    </w:p>
    <w:p w14:paraId="66E6A2DF" w14:textId="1DFCCF4A"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b/>
          <w:bCs/>
          <w:color w:val="555555"/>
          <w:sz w:val="24"/>
          <w:szCs w:val="24"/>
          <w:bdr w:val="none" w:sz="0" w:space="0" w:color="auto" w:frame="1"/>
          <w:lang w:eastAsia="hu-HU"/>
        </w:rPr>
        <w:t>Adószám</w:t>
      </w:r>
      <w:r w:rsidRPr="00AA3ABC">
        <w:rPr>
          <w:rFonts w:ascii="Calibri" w:eastAsia="Times New Roman" w:hAnsi="Calibri" w:cs="Calibri"/>
          <w:color w:val="555555"/>
          <w:sz w:val="24"/>
          <w:szCs w:val="24"/>
          <w:lang w:eastAsia="hu-HU"/>
        </w:rPr>
        <w:t xml:space="preserve">: </w:t>
      </w:r>
      <w:r w:rsidR="005715FE">
        <w:rPr>
          <w:rFonts w:ascii="Calibri" w:eastAsia="Times New Roman" w:hAnsi="Calibri" w:cs="Calibri"/>
          <w:color w:val="555555"/>
          <w:sz w:val="24"/>
          <w:szCs w:val="24"/>
          <w:lang w:eastAsia="hu-HU"/>
        </w:rPr>
        <w:t>66068556-1-39</w:t>
      </w:r>
      <w:r w:rsidRPr="00AA3ABC">
        <w:rPr>
          <w:rFonts w:ascii="Calibri" w:eastAsia="Times New Roman" w:hAnsi="Calibri" w:cs="Calibri"/>
          <w:color w:val="555555"/>
          <w:sz w:val="24"/>
          <w:szCs w:val="24"/>
          <w:lang w:eastAsia="hu-HU"/>
        </w:rPr>
        <w:br/>
      </w:r>
      <w:r w:rsidRPr="00AA3ABC">
        <w:rPr>
          <w:rFonts w:ascii="Calibri" w:eastAsia="Times New Roman" w:hAnsi="Calibri" w:cs="Calibri"/>
          <w:b/>
          <w:bCs/>
          <w:color w:val="555555"/>
          <w:sz w:val="24"/>
          <w:szCs w:val="24"/>
          <w:bdr w:val="none" w:sz="0" w:space="0" w:color="auto" w:frame="1"/>
          <w:lang w:eastAsia="hu-HU"/>
        </w:rPr>
        <w:t>Nyilvántartási szám</w:t>
      </w:r>
      <w:r w:rsidRPr="00AA3ABC">
        <w:rPr>
          <w:rFonts w:ascii="Calibri" w:eastAsia="Times New Roman" w:hAnsi="Calibri" w:cs="Calibri"/>
          <w:color w:val="555555"/>
          <w:sz w:val="24"/>
          <w:szCs w:val="24"/>
          <w:lang w:eastAsia="hu-HU"/>
        </w:rPr>
        <w:t xml:space="preserve">: </w:t>
      </w:r>
      <w:r w:rsidR="005715FE" w:rsidRPr="005715FE">
        <w:rPr>
          <w:rFonts w:cstheme="minorHAnsi"/>
          <w:sz w:val="24"/>
          <w:szCs w:val="24"/>
        </w:rPr>
        <w:t>31429528</w:t>
      </w:r>
      <w:r w:rsidRPr="00AA3ABC">
        <w:rPr>
          <w:rFonts w:ascii="Calibri" w:eastAsia="Times New Roman" w:hAnsi="Calibri" w:cs="Calibri"/>
          <w:color w:val="555555"/>
          <w:sz w:val="24"/>
          <w:szCs w:val="24"/>
          <w:lang w:eastAsia="hu-HU"/>
        </w:rPr>
        <w:br/>
      </w:r>
      <w:r w:rsidRPr="00AA3ABC">
        <w:rPr>
          <w:rFonts w:ascii="Calibri" w:eastAsia="Times New Roman" w:hAnsi="Calibri" w:cs="Calibri"/>
          <w:b/>
          <w:bCs/>
          <w:color w:val="555555"/>
          <w:sz w:val="24"/>
          <w:szCs w:val="24"/>
          <w:bdr w:val="none" w:sz="0" w:space="0" w:color="auto" w:frame="1"/>
          <w:lang w:eastAsia="hu-HU"/>
        </w:rPr>
        <w:t>Telefonszám</w:t>
      </w:r>
      <w:r w:rsidRPr="00AA3ABC">
        <w:rPr>
          <w:rFonts w:ascii="Calibri" w:eastAsia="Times New Roman" w:hAnsi="Calibri" w:cs="Calibri"/>
          <w:color w:val="555555"/>
          <w:sz w:val="24"/>
          <w:szCs w:val="24"/>
          <w:lang w:eastAsia="hu-HU"/>
        </w:rPr>
        <w:t xml:space="preserve">: +36 </w:t>
      </w:r>
      <w:r w:rsidR="005715FE">
        <w:rPr>
          <w:rFonts w:ascii="Calibri" w:eastAsia="Times New Roman" w:hAnsi="Calibri" w:cs="Calibri"/>
          <w:color w:val="555555"/>
          <w:sz w:val="24"/>
          <w:szCs w:val="24"/>
          <w:lang w:eastAsia="hu-HU"/>
        </w:rPr>
        <w:t>203460624</w:t>
      </w:r>
      <w:r w:rsidRPr="00AA3ABC">
        <w:rPr>
          <w:rFonts w:ascii="Calibri" w:eastAsia="Times New Roman" w:hAnsi="Calibri" w:cs="Calibri"/>
          <w:color w:val="555555"/>
          <w:sz w:val="24"/>
          <w:szCs w:val="24"/>
          <w:lang w:eastAsia="hu-HU"/>
        </w:rPr>
        <w:br/>
      </w:r>
      <w:r w:rsidRPr="00AA3ABC">
        <w:rPr>
          <w:rFonts w:ascii="Calibri" w:eastAsia="Times New Roman" w:hAnsi="Calibri" w:cs="Calibri"/>
          <w:b/>
          <w:bCs/>
          <w:color w:val="555555"/>
          <w:sz w:val="24"/>
          <w:szCs w:val="24"/>
          <w:bdr w:val="none" w:sz="0" w:space="0" w:color="auto" w:frame="1"/>
          <w:lang w:eastAsia="hu-HU"/>
        </w:rPr>
        <w:t>E-mail</w:t>
      </w:r>
      <w:r w:rsidRPr="00AA3ABC">
        <w:rPr>
          <w:rFonts w:ascii="Calibri" w:eastAsia="Times New Roman" w:hAnsi="Calibri" w:cs="Calibri"/>
          <w:color w:val="555555"/>
          <w:sz w:val="24"/>
          <w:szCs w:val="24"/>
          <w:lang w:eastAsia="hu-HU"/>
        </w:rPr>
        <w:t xml:space="preserve">: </w:t>
      </w:r>
      <w:r w:rsidR="005715FE">
        <w:rPr>
          <w:rFonts w:ascii="Calibri" w:eastAsia="Times New Roman" w:hAnsi="Calibri" w:cs="Calibri"/>
          <w:color w:val="555555"/>
          <w:sz w:val="24"/>
          <w:szCs w:val="24"/>
          <w:lang w:eastAsia="hu-HU"/>
        </w:rPr>
        <w:t>vajaiflora.pszichologus@gmail.com</w:t>
      </w:r>
    </w:p>
    <w:p w14:paraId="3903381A"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2.1 ADATVÉDELMI TISZTVISELŐ</w:t>
      </w:r>
    </w:p>
    <w:p w14:paraId="4B8C1749" w14:textId="06A91A0F" w:rsid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Adatkezelő nem végez olyan tevékenységet, mely indokolttá tenné adatvédelmi tisztviselő kijelölését.</w:t>
      </w:r>
    </w:p>
    <w:p w14:paraId="20597290" w14:textId="77777777" w:rsidR="005715FE" w:rsidRPr="00AA3ABC" w:rsidRDefault="005715FE" w:rsidP="00AA3ABC">
      <w:pPr>
        <w:spacing w:after="0" w:line="240" w:lineRule="auto"/>
        <w:textAlignment w:val="baseline"/>
        <w:rPr>
          <w:rFonts w:ascii="Calibri" w:eastAsia="Times New Roman" w:hAnsi="Calibri" w:cs="Calibri"/>
          <w:color w:val="555555"/>
          <w:sz w:val="24"/>
          <w:szCs w:val="24"/>
          <w:lang w:eastAsia="hu-HU"/>
        </w:rPr>
      </w:pPr>
    </w:p>
    <w:p w14:paraId="58661D31" w14:textId="77777777" w:rsidR="00AA3ABC" w:rsidRPr="00AA3ABC" w:rsidRDefault="00AA3ABC" w:rsidP="00AA3ABC">
      <w:pPr>
        <w:spacing w:after="300" w:line="240" w:lineRule="atLeast"/>
        <w:jc w:val="center"/>
        <w:textAlignment w:val="baseline"/>
        <w:outlineLvl w:val="0"/>
        <w:rPr>
          <w:rFonts w:ascii="Calibri" w:eastAsia="Times New Roman" w:hAnsi="Calibri" w:cs="Calibri"/>
          <w:b/>
          <w:bCs/>
          <w:caps/>
          <w:color w:val="0097A7"/>
          <w:kern w:val="36"/>
          <w:sz w:val="24"/>
          <w:szCs w:val="24"/>
          <w:lang w:eastAsia="hu-HU"/>
        </w:rPr>
      </w:pPr>
      <w:r w:rsidRPr="00AA3ABC">
        <w:rPr>
          <w:rFonts w:ascii="Calibri" w:eastAsia="Times New Roman" w:hAnsi="Calibri" w:cs="Calibri"/>
          <w:b/>
          <w:bCs/>
          <w:caps/>
          <w:color w:val="0097A7"/>
          <w:kern w:val="36"/>
          <w:sz w:val="24"/>
          <w:szCs w:val="24"/>
          <w:lang w:eastAsia="hu-HU"/>
        </w:rPr>
        <w:t>3. A KEZELT SZEMÉLYES ADATOK KÖRE</w:t>
      </w:r>
    </w:p>
    <w:p w14:paraId="607ABA30"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3.1. TECHNIKAI ADATOK</w:t>
      </w:r>
    </w:p>
    <w:p w14:paraId="5F45B806"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Adatkezelő a személyes adatok kezeléséhez a szolgáltatás nyújtása során alkalmazott informatikai eszközöket úgy választja meg és üzemelteti, hogy a kezelt adat:</w:t>
      </w:r>
    </w:p>
    <w:p w14:paraId="10B1B04C" w14:textId="77777777" w:rsidR="00AA3ABC" w:rsidRPr="00AA3ABC" w:rsidRDefault="00AA3ABC" w:rsidP="00AA3ABC">
      <w:pPr>
        <w:numPr>
          <w:ilvl w:val="0"/>
          <w:numId w:val="2"/>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arra feljogosítottak számára hozzáférhető (rendelkezésre állás);</w:t>
      </w:r>
    </w:p>
    <w:p w14:paraId="0BC51F97" w14:textId="77777777" w:rsidR="00AA3ABC" w:rsidRPr="00AA3ABC" w:rsidRDefault="00AA3ABC" w:rsidP="00AA3ABC">
      <w:pPr>
        <w:numPr>
          <w:ilvl w:val="0"/>
          <w:numId w:val="2"/>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hitelessége és hitelesítése biztosított (adatkezelés hitelessége);</w:t>
      </w:r>
    </w:p>
    <w:p w14:paraId="24599E60" w14:textId="77777777" w:rsidR="00AA3ABC" w:rsidRPr="00AA3ABC" w:rsidRDefault="00AA3ABC" w:rsidP="00AA3ABC">
      <w:pPr>
        <w:numPr>
          <w:ilvl w:val="0"/>
          <w:numId w:val="2"/>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változatlansága igazolható (adatintegritás);</w:t>
      </w:r>
    </w:p>
    <w:p w14:paraId="1D1D9D66" w14:textId="77777777" w:rsidR="00AA3ABC" w:rsidRPr="00AA3ABC" w:rsidRDefault="00AA3ABC" w:rsidP="00AA3ABC">
      <w:pPr>
        <w:numPr>
          <w:ilvl w:val="0"/>
          <w:numId w:val="2"/>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 jogosulatlan hozzáférés ellen védett (adat bizalmassága) legyen.</w:t>
      </w:r>
    </w:p>
    <w:p w14:paraId="142C0156"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Adatkezelő az adatokat megfelelő intézkedésekkel védi a jogosulatlan hozzáférés, megváltoztatás, továbbítás, nyilvánosságra hozatal, törlés vagy megsemmisítés, valamint a véletlen megsemmisülés ellen.</w:t>
      </w:r>
    </w:p>
    <w:p w14:paraId="55C20BFA" w14:textId="3D3FD99E" w:rsid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3.2 COOKIE-K (SÜTIK)</w:t>
      </w:r>
    </w:p>
    <w:p w14:paraId="558C678D" w14:textId="0AAC5396" w:rsidR="00A82620" w:rsidRDefault="00A82620" w:rsidP="00A82620">
      <w:pPr>
        <w:spacing w:after="0" w:line="240" w:lineRule="auto"/>
        <w:textAlignment w:val="baseline"/>
        <w:rPr>
          <w:rFonts w:ascii="Calibri" w:eastAsia="Times New Roman" w:hAnsi="Calibri" w:cs="Calibri"/>
          <w:color w:val="555555"/>
          <w:sz w:val="24"/>
          <w:szCs w:val="24"/>
          <w:lang w:eastAsia="hu-HU"/>
        </w:rPr>
      </w:pPr>
      <w:r>
        <w:rPr>
          <w:rFonts w:ascii="Calibri" w:eastAsia="Times New Roman" w:hAnsi="Calibri" w:cs="Calibri"/>
          <w:color w:val="555555"/>
          <w:sz w:val="24"/>
          <w:szCs w:val="24"/>
          <w:lang w:eastAsia="hu-HU"/>
        </w:rPr>
        <w:t xml:space="preserve">A </w:t>
      </w:r>
      <w:proofErr w:type="spellStart"/>
      <w:r w:rsidR="006A0244">
        <w:rPr>
          <w:rFonts w:ascii="Calibri" w:eastAsia="Times New Roman" w:hAnsi="Calibri" w:cs="Calibri"/>
          <w:color w:val="555555"/>
          <w:sz w:val="24"/>
          <w:szCs w:val="24"/>
          <w:lang w:eastAsia="hu-HU"/>
        </w:rPr>
        <w:t>domain</w:t>
      </w:r>
      <w:proofErr w:type="spellEnd"/>
      <w:r>
        <w:rPr>
          <w:rFonts w:ascii="Calibri" w:eastAsia="Times New Roman" w:hAnsi="Calibri" w:cs="Calibri"/>
          <w:color w:val="555555"/>
          <w:sz w:val="24"/>
          <w:szCs w:val="24"/>
          <w:lang w:eastAsia="hu-HU"/>
        </w:rPr>
        <w:t xml:space="preserve"> tulajdonosa nem gyűjt </w:t>
      </w:r>
      <w:proofErr w:type="spellStart"/>
      <w:r>
        <w:rPr>
          <w:rFonts w:ascii="Calibri" w:eastAsia="Times New Roman" w:hAnsi="Calibri" w:cs="Calibri"/>
          <w:color w:val="555555"/>
          <w:sz w:val="24"/>
          <w:szCs w:val="24"/>
          <w:lang w:eastAsia="hu-HU"/>
        </w:rPr>
        <w:t>cookie-kat</w:t>
      </w:r>
      <w:proofErr w:type="spellEnd"/>
      <w:r>
        <w:rPr>
          <w:rFonts w:ascii="Calibri" w:eastAsia="Times New Roman" w:hAnsi="Calibri" w:cs="Calibri"/>
          <w:color w:val="555555"/>
          <w:sz w:val="24"/>
          <w:szCs w:val="24"/>
          <w:lang w:eastAsia="hu-HU"/>
        </w:rPr>
        <w:t xml:space="preserve">, de a weboldal szerverének üzemeltetője, a wix.com ezt saját adatkezelési irányelveinek betartásával megteheti. A wix.com által üzemeltetett weboldalakkal kapcsolatos adatvédelmi irányelvekről a következő oldalon tájékozódhat: </w:t>
      </w:r>
      <w:hyperlink r:id="rId5" w:history="1">
        <w:r w:rsidRPr="00644B08">
          <w:rPr>
            <w:rStyle w:val="Hiperhivatkozs"/>
            <w:rFonts w:ascii="Calibri" w:eastAsia="Times New Roman" w:hAnsi="Calibri" w:cs="Calibri"/>
            <w:sz w:val="24"/>
            <w:szCs w:val="24"/>
            <w:lang w:eastAsia="hu-HU"/>
          </w:rPr>
          <w:t>https://wixeurope.com/website/download/Privacy_statement_WIX_HU.pdf</w:t>
        </w:r>
      </w:hyperlink>
    </w:p>
    <w:p w14:paraId="5C15BFA0" w14:textId="77777777" w:rsidR="00A82620" w:rsidRPr="00AA3ABC" w:rsidRDefault="00A82620" w:rsidP="00A82620">
      <w:pPr>
        <w:spacing w:after="0" w:line="240" w:lineRule="auto"/>
        <w:textAlignment w:val="baseline"/>
        <w:rPr>
          <w:rFonts w:ascii="Calibri" w:eastAsia="Times New Roman" w:hAnsi="Calibri" w:cs="Calibri"/>
          <w:b/>
          <w:bCs/>
          <w:caps/>
          <w:color w:val="0097A7"/>
          <w:sz w:val="24"/>
          <w:szCs w:val="24"/>
          <w:lang w:eastAsia="hu-HU"/>
        </w:rPr>
      </w:pPr>
    </w:p>
    <w:p w14:paraId="10524DF0" w14:textId="77777777" w:rsidR="00AA3ABC" w:rsidRPr="00AA3ABC" w:rsidRDefault="00AA3ABC" w:rsidP="00AA3ABC">
      <w:pPr>
        <w:spacing w:before="150" w:after="300" w:line="240" w:lineRule="atLeast"/>
        <w:textAlignment w:val="baseline"/>
        <w:outlineLvl w:val="2"/>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lastRenderedPageBreak/>
        <w:t>3.2.1 A SÜTIK FELADATA</w:t>
      </w:r>
    </w:p>
    <w:p w14:paraId="4084BB0B"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 </w:t>
      </w:r>
      <w:proofErr w:type="gramStart"/>
      <w:r w:rsidRPr="00AA3ABC">
        <w:rPr>
          <w:rFonts w:ascii="Calibri" w:eastAsia="Times New Roman" w:hAnsi="Calibri" w:cs="Calibri"/>
          <w:color w:val="555555"/>
          <w:sz w:val="24"/>
          <w:szCs w:val="24"/>
          <w:lang w:eastAsia="hu-HU"/>
        </w:rPr>
        <w:t>sütik</w:t>
      </w:r>
      <w:proofErr w:type="gramEnd"/>
      <w:r w:rsidRPr="00AA3ABC">
        <w:rPr>
          <w:rFonts w:ascii="Calibri" w:eastAsia="Times New Roman" w:hAnsi="Calibri" w:cs="Calibri"/>
          <w:color w:val="555555"/>
          <w:sz w:val="24"/>
          <w:szCs w:val="24"/>
          <w:lang w:eastAsia="hu-HU"/>
        </w:rPr>
        <w:t xml:space="preserve"> információkat gyűjtenek a látogatókról és eszközeikről; megjegyzik a látogatók egyéni beállításait, amelyek felhasználásra kerül(</w:t>
      </w:r>
      <w:proofErr w:type="spellStart"/>
      <w:r w:rsidRPr="00AA3ABC">
        <w:rPr>
          <w:rFonts w:ascii="Calibri" w:eastAsia="Times New Roman" w:hAnsi="Calibri" w:cs="Calibri"/>
          <w:color w:val="555555"/>
          <w:sz w:val="24"/>
          <w:szCs w:val="24"/>
          <w:lang w:eastAsia="hu-HU"/>
        </w:rPr>
        <w:t>het</w:t>
      </w:r>
      <w:proofErr w:type="spellEnd"/>
      <w:r w:rsidRPr="00AA3ABC">
        <w:rPr>
          <w:rFonts w:ascii="Calibri" w:eastAsia="Times New Roman" w:hAnsi="Calibri" w:cs="Calibri"/>
          <w:color w:val="555555"/>
          <w:sz w:val="24"/>
          <w:szCs w:val="24"/>
          <w:lang w:eastAsia="hu-HU"/>
        </w:rPr>
        <w:t>)</w:t>
      </w:r>
      <w:proofErr w:type="spellStart"/>
      <w:r w:rsidRPr="00AA3ABC">
        <w:rPr>
          <w:rFonts w:ascii="Calibri" w:eastAsia="Times New Roman" w:hAnsi="Calibri" w:cs="Calibri"/>
          <w:color w:val="555555"/>
          <w:sz w:val="24"/>
          <w:szCs w:val="24"/>
          <w:lang w:eastAsia="hu-HU"/>
        </w:rPr>
        <w:t>nek</w:t>
      </w:r>
      <w:proofErr w:type="spellEnd"/>
      <w:r w:rsidRPr="00AA3ABC">
        <w:rPr>
          <w:rFonts w:ascii="Calibri" w:eastAsia="Times New Roman" w:hAnsi="Calibri" w:cs="Calibri"/>
          <w:color w:val="555555"/>
          <w:sz w:val="24"/>
          <w:szCs w:val="24"/>
          <w:lang w:eastAsia="hu-HU"/>
        </w:rPr>
        <w:t xml:space="preserve"> pl. online tranzakciók igénybevételekor, így nem kell újra begépelni őket; megkönnyítik a weboldal használatát; minőségi felhasználói élményt biztosítanak, továbbá részt vesznek néhány látogatói statisztikai információ gyűjtésében.</w:t>
      </w:r>
    </w:p>
    <w:p w14:paraId="3F085A15"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 testre szabott kiszolgálás érdekében a felhasználó számítógépén kis adatcsomagot, ún. </w:t>
      </w:r>
      <w:proofErr w:type="gramStart"/>
      <w:r w:rsidRPr="00AA3ABC">
        <w:rPr>
          <w:rFonts w:ascii="Calibri" w:eastAsia="Times New Roman" w:hAnsi="Calibri" w:cs="Calibri"/>
          <w:color w:val="555555"/>
          <w:sz w:val="24"/>
          <w:szCs w:val="24"/>
          <w:lang w:eastAsia="hu-HU"/>
        </w:rPr>
        <w:t>sütit</w:t>
      </w:r>
      <w:proofErr w:type="gramEnd"/>
      <w:r w:rsidRPr="00AA3ABC">
        <w:rPr>
          <w:rFonts w:ascii="Calibri" w:eastAsia="Times New Roman" w:hAnsi="Calibri" w:cs="Calibri"/>
          <w:color w:val="555555"/>
          <w:sz w:val="24"/>
          <w:szCs w:val="24"/>
          <w:lang w:eastAsia="hu-HU"/>
        </w:rPr>
        <w:t xml:space="preserve"> (</w:t>
      </w:r>
      <w:proofErr w:type="spellStart"/>
      <w:r w:rsidRPr="00AA3ABC">
        <w:rPr>
          <w:rFonts w:ascii="Calibri" w:eastAsia="Times New Roman" w:hAnsi="Calibri" w:cs="Calibri"/>
          <w:color w:val="555555"/>
          <w:sz w:val="24"/>
          <w:szCs w:val="24"/>
          <w:lang w:eastAsia="hu-HU"/>
        </w:rPr>
        <w:t>cookie</w:t>
      </w:r>
      <w:proofErr w:type="spellEnd"/>
      <w:r w:rsidRPr="00AA3ABC">
        <w:rPr>
          <w:rFonts w:ascii="Calibri" w:eastAsia="Times New Roman" w:hAnsi="Calibri" w:cs="Calibri"/>
          <w:color w:val="555555"/>
          <w:sz w:val="24"/>
          <w:szCs w:val="24"/>
          <w:lang w:eastAsia="hu-HU"/>
        </w:rPr>
        <w:t xml:space="preserve">) helyez el és a későbbi látogatás során olvas vissza. Ha a böngésző visszaküld egy korábban elmentett </w:t>
      </w:r>
      <w:proofErr w:type="gramStart"/>
      <w:r w:rsidRPr="00AA3ABC">
        <w:rPr>
          <w:rFonts w:ascii="Calibri" w:eastAsia="Times New Roman" w:hAnsi="Calibri" w:cs="Calibri"/>
          <w:color w:val="555555"/>
          <w:sz w:val="24"/>
          <w:szCs w:val="24"/>
          <w:lang w:eastAsia="hu-HU"/>
        </w:rPr>
        <w:t>sütit</w:t>
      </w:r>
      <w:proofErr w:type="gramEnd"/>
      <w:r w:rsidRPr="00AA3ABC">
        <w:rPr>
          <w:rFonts w:ascii="Calibri" w:eastAsia="Times New Roman" w:hAnsi="Calibri" w:cs="Calibri"/>
          <w:color w:val="555555"/>
          <w:sz w:val="24"/>
          <w:szCs w:val="24"/>
          <w:lang w:eastAsia="hu-HU"/>
        </w:rPr>
        <w:t>, a sütit kezelő szolgáltatónak lehetősége van összekapcsolni a felhasználó aktuális látogatását a korábbiakkal, de kizárólag a saját tartalma tekintetében.</w:t>
      </w:r>
    </w:p>
    <w:p w14:paraId="3E749D3D"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 </w:t>
      </w:r>
      <w:proofErr w:type="gramStart"/>
      <w:r w:rsidRPr="00AA3ABC">
        <w:rPr>
          <w:rFonts w:ascii="Calibri" w:eastAsia="Times New Roman" w:hAnsi="Calibri" w:cs="Calibri"/>
          <w:color w:val="555555"/>
          <w:sz w:val="24"/>
          <w:szCs w:val="24"/>
          <w:lang w:eastAsia="hu-HU"/>
        </w:rPr>
        <w:t>sütik</w:t>
      </w:r>
      <w:proofErr w:type="gramEnd"/>
      <w:r w:rsidRPr="00AA3ABC">
        <w:rPr>
          <w:rFonts w:ascii="Calibri" w:eastAsia="Times New Roman" w:hAnsi="Calibri" w:cs="Calibri"/>
          <w:color w:val="555555"/>
          <w:sz w:val="24"/>
          <w:szCs w:val="24"/>
          <w:lang w:eastAsia="hu-HU"/>
        </w:rPr>
        <w:t xml:space="preserve"> egy része nem tartalmaz az egyéni felhasználó azonosításra alkalmas, személyes információkat, egy részük tartalmaz egy titkos, véletlenszerűen generált számsort, melyet a felhasználó eszköze eltárol és a felhasználó azonosíthatóságát biztosítja.</w:t>
      </w:r>
    </w:p>
    <w:p w14:paraId="1AC0FD30" w14:textId="77777777" w:rsidR="00AA3ABC" w:rsidRPr="00AA3ABC" w:rsidRDefault="00AA3ABC" w:rsidP="00AA3ABC">
      <w:pPr>
        <w:spacing w:before="150" w:after="300" w:line="240" w:lineRule="atLeast"/>
        <w:textAlignment w:val="baseline"/>
        <w:outlineLvl w:val="2"/>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3.2.2 FELTÉTLENÜL SZÜKSÉGES, MUNKAMENET (SESSION) COOKIE-K</w:t>
      </w:r>
    </w:p>
    <w:p w14:paraId="78BDCD9C" w14:textId="477B4FAF"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Ezen </w:t>
      </w:r>
      <w:proofErr w:type="gramStart"/>
      <w:r w:rsidRPr="00AA3ABC">
        <w:rPr>
          <w:rFonts w:ascii="Calibri" w:eastAsia="Times New Roman" w:hAnsi="Calibri" w:cs="Calibri"/>
          <w:color w:val="555555"/>
          <w:sz w:val="24"/>
          <w:szCs w:val="24"/>
          <w:lang w:eastAsia="hu-HU"/>
        </w:rPr>
        <w:t>sütik</w:t>
      </w:r>
      <w:proofErr w:type="gramEnd"/>
      <w:r w:rsidRPr="00AA3ABC">
        <w:rPr>
          <w:rFonts w:ascii="Calibri" w:eastAsia="Times New Roman" w:hAnsi="Calibri" w:cs="Calibri"/>
          <w:color w:val="555555"/>
          <w:sz w:val="24"/>
          <w:szCs w:val="24"/>
          <w:lang w:eastAsia="hu-HU"/>
        </w:rPr>
        <w:t xml:space="preserve"> célja, hogy a látogatók maradéktalanul és zökkenőmentesen böngészhessék a </w:t>
      </w:r>
      <w:r w:rsidR="00A82620">
        <w:rPr>
          <w:rFonts w:ascii="Calibri" w:eastAsia="Times New Roman" w:hAnsi="Calibri" w:cs="Calibri"/>
          <w:color w:val="555555"/>
          <w:sz w:val="24"/>
          <w:szCs w:val="24"/>
          <w:lang w:eastAsia="hu-HU"/>
        </w:rPr>
        <w:t>vajaiflorapszichologus.hu</w:t>
      </w:r>
      <w:r w:rsidRPr="00AA3ABC">
        <w:rPr>
          <w:rFonts w:ascii="Calibri" w:eastAsia="Times New Roman" w:hAnsi="Calibri" w:cs="Calibri"/>
          <w:color w:val="555555"/>
          <w:sz w:val="24"/>
          <w:szCs w:val="24"/>
          <w:lang w:eastAsia="hu-HU"/>
        </w:rPr>
        <w:t xml:space="preserve"> weboldalát, használhassák annak funkcióit, és az ott elérhető szolgáltatásokat. Az ilyen típusú </w:t>
      </w:r>
      <w:proofErr w:type="gramStart"/>
      <w:r w:rsidRPr="00AA3ABC">
        <w:rPr>
          <w:rFonts w:ascii="Calibri" w:eastAsia="Times New Roman" w:hAnsi="Calibri" w:cs="Calibri"/>
          <w:color w:val="555555"/>
          <w:sz w:val="24"/>
          <w:szCs w:val="24"/>
          <w:lang w:eastAsia="hu-HU"/>
        </w:rPr>
        <w:t>sütik</w:t>
      </w:r>
      <w:proofErr w:type="gramEnd"/>
      <w:r w:rsidRPr="00AA3ABC">
        <w:rPr>
          <w:rFonts w:ascii="Calibri" w:eastAsia="Times New Roman" w:hAnsi="Calibri" w:cs="Calibri"/>
          <w:color w:val="555555"/>
          <w:sz w:val="24"/>
          <w:szCs w:val="24"/>
          <w:lang w:eastAsia="hu-HU"/>
        </w:rPr>
        <w:t xml:space="preserve"> érvényességi ideje a munkamenet (böngészés) befejezéséig tart, a böngésző bezárásával a sütik e fajtája automatikusan törlődik a számítógépről, illetve a böngészésre használt más eszközről.</w:t>
      </w:r>
    </w:p>
    <w:p w14:paraId="2485DC33" w14:textId="77777777" w:rsidR="00AA3ABC" w:rsidRPr="00AA3ABC" w:rsidRDefault="00AA3ABC" w:rsidP="00AA3ABC">
      <w:pPr>
        <w:spacing w:before="150" w:after="300" w:line="240" w:lineRule="atLeast"/>
        <w:textAlignment w:val="baseline"/>
        <w:outlineLvl w:val="2"/>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3.2.3. HARMADIK FÉL ÁLTAL ELHELYEZETT COOKIE-K (ANALITIKA)</w:t>
      </w:r>
    </w:p>
    <w:p w14:paraId="3E5D5430" w14:textId="6EAC0AD0"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 </w:t>
      </w:r>
      <w:r w:rsidR="006F22D6">
        <w:rPr>
          <w:rFonts w:ascii="Calibri" w:eastAsia="Times New Roman" w:hAnsi="Calibri" w:cs="Calibri"/>
          <w:color w:val="555555"/>
          <w:sz w:val="24"/>
          <w:szCs w:val="24"/>
          <w:lang w:eastAsia="hu-HU"/>
        </w:rPr>
        <w:t>vajaiflorapszichologus.hu</w:t>
      </w:r>
      <w:r w:rsidRPr="00AA3ABC">
        <w:rPr>
          <w:rFonts w:ascii="Calibri" w:eastAsia="Times New Roman" w:hAnsi="Calibri" w:cs="Calibri"/>
          <w:color w:val="555555"/>
          <w:sz w:val="24"/>
          <w:szCs w:val="24"/>
          <w:lang w:eastAsia="hu-HU"/>
        </w:rPr>
        <w:t xml:space="preserve"> és </w:t>
      </w:r>
      <w:proofErr w:type="spellStart"/>
      <w:r w:rsidRPr="00AA3ABC">
        <w:rPr>
          <w:rFonts w:ascii="Calibri" w:eastAsia="Times New Roman" w:hAnsi="Calibri" w:cs="Calibri"/>
          <w:color w:val="555555"/>
          <w:sz w:val="24"/>
          <w:szCs w:val="24"/>
          <w:lang w:eastAsia="hu-HU"/>
        </w:rPr>
        <w:t>aldomain-jeik</w:t>
      </w:r>
      <w:proofErr w:type="spellEnd"/>
      <w:r w:rsidRPr="00AA3ABC">
        <w:rPr>
          <w:rFonts w:ascii="Calibri" w:eastAsia="Times New Roman" w:hAnsi="Calibri" w:cs="Calibri"/>
          <w:color w:val="555555"/>
          <w:sz w:val="24"/>
          <w:szCs w:val="24"/>
          <w:lang w:eastAsia="hu-HU"/>
        </w:rPr>
        <w:t xml:space="preserve"> weboldalain alkalmazza a Google </w:t>
      </w:r>
      <w:proofErr w:type="spellStart"/>
      <w:r w:rsidRPr="00AA3ABC">
        <w:rPr>
          <w:rFonts w:ascii="Calibri" w:eastAsia="Times New Roman" w:hAnsi="Calibri" w:cs="Calibri"/>
          <w:color w:val="555555"/>
          <w:sz w:val="24"/>
          <w:szCs w:val="24"/>
          <w:lang w:eastAsia="hu-HU"/>
        </w:rPr>
        <w:t>Analytics</w:t>
      </w:r>
      <w:proofErr w:type="spellEnd"/>
      <w:r w:rsidRPr="00AA3ABC">
        <w:rPr>
          <w:rFonts w:ascii="Calibri" w:eastAsia="Times New Roman" w:hAnsi="Calibri" w:cs="Calibri"/>
          <w:color w:val="555555"/>
          <w:sz w:val="24"/>
          <w:szCs w:val="24"/>
          <w:lang w:eastAsia="hu-HU"/>
        </w:rPr>
        <w:t xml:space="preserve"> mint harmadik fél </w:t>
      </w:r>
      <w:proofErr w:type="gramStart"/>
      <w:r w:rsidRPr="00AA3ABC">
        <w:rPr>
          <w:rFonts w:ascii="Calibri" w:eastAsia="Times New Roman" w:hAnsi="Calibri" w:cs="Calibri"/>
          <w:color w:val="555555"/>
          <w:sz w:val="24"/>
          <w:szCs w:val="24"/>
          <w:lang w:eastAsia="hu-HU"/>
        </w:rPr>
        <w:t>sütijeit</w:t>
      </w:r>
      <w:proofErr w:type="gramEnd"/>
      <w:r w:rsidRPr="00AA3ABC">
        <w:rPr>
          <w:rFonts w:ascii="Calibri" w:eastAsia="Times New Roman" w:hAnsi="Calibri" w:cs="Calibri"/>
          <w:color w:val="555555"/>
          <w:sz w:val="24"/>
          <w:szCs w:val="24"/>
          <w:lang w:eastAsia="hu-HU"/>
        </w:rPr>
        <w:t xml:space="preserve"> is. A Google </w:t>
      </w:r>
      <w:proofErr w:type="spellStart"/>
      <w:r w:rsidRPr="00AA3ABC">
        <w:rPr>
          <w:rFonts w:ascii="Calibri" w:eastAsia="Times New Roman" w:hAnsi="Calibri" w:cs="Calibri"/>
          <w:color w:val="555555"/>
          <w:sz w:val="24"/>
          <w:szCs w:val="24"/>
          <w:lang w:eastAsia="hu-HU"/>
        </w:rPr>
        <w:t>Analytics</w:t>
      </w:r>
      <w:proofErr w:type="spellEnd"/>
      <w:r w:rsidRPr="00AA3ABC">
        <w:rPr>
          <w:rFonts w:ascii="Calibri" w:eastAsia="Times New Roman" w:hAnsi="Calibri" w:cs="Calibri"/>
          <w:color w:val="555555"/>
          <w:sz w:val="24"/>
          <w:szCs w:val="24"/>
          <w:lang w:eastAsia="hu-HU"/>
        </w:rPr>
        <w:t xml:space="preserve"> statisztikai célú szolgáltatás használatával az </w:t>
      </w:r>
      <w:r w:rsidR="006F22D6">
        <w:rPr>
          <w:rFonts w:ascii="Calibri" w:eastAsia="Times New Roman" w:hAnsi="Calibri" w:cs="Calibri"/>
          <w:color w:val="555555"/>
          <w:sz w:val="24"/>
          <w:szCs w:val="24"/>
          <w:lang w:eastAsia="hu-HU"/>
        </w:rPr>
        <w:t>vajaiflorapszichologus.hu</w:t>
      </w:r>
      <w:r w:rsidRPr="00AA3ABC">
        <w:rPr>
          <w:rFonts w:ascii="Calibri" w:eastAsia="Times New Roman" w:hAnsi="Calibri" w:cs="Calibri"/>
          <w:color w:val="555555"/>
          <w:sz w:val="24"/>
          <w:szCs w:val="24"/>
          <w:lang w:eastAsia="hu-HU"/>
        </w:rPr>
        <w:t xml:space="preserve"> és </w:t>
      </w:r>
      <w:proofErr w:type="spellStart"/>
      <w:r w:rsidRPr="00AA3ABC">
        <w:rPr>
          <w:rFonts w:ascii="Calibri" w:eastAsia="Times New Roman" w:hAnsi="Calibri" w:cs="Calibri"/>
          <w:color w:val="555555"/>
          <w:sz w:val="24"/>
          <w:szCs w:val="24"/>
          <w:lang w:eastAsia="hu-HU"/>
        </w:rPr>
        <w:t>aldomain-jeik</w:t>
      </w:r>
      <w:proofErr w:type="spellEnd"/>
      <w:r w:rsidRPr="00AA3ABC">
        <w:rPr>
          <w:rFonts w:ascii="Calibri" w:eastAsia="Times New Roman" w:hAnsi="Calibri" w:cs="Calibri"/>
          <w:color w:val="555555"/>
          <w:sz w:val="24"/>
          <w:szCs w:val="24"/>
          <w:lang w:eastAsia="hu-HU"/>
        </w:rPr>
        <w:t xml:space="preserve"> weboldalai információkat gyűjtenek azzal kapcsolatban, hogy a látogatók hogyan használják a weboldalakat. Az adatot a honlap fejlesztésének és a felhasználói élmény javításának céljával használja fel. Ezen </w:t>
      </w:r>
      <w:proofErr w:type="gramStart"/>
      <w:r w:rsidRPr="00AA3ABC">
        <w:rPr>
          <w:rFonts w:ascii="Calibri" w:eastAsia="Times New Roman" w:hAnsi="Calibri" w:cs="Calibri"/>
          <w:color w:val="555555"/>
          <w:sz w:val="24"/>
          <w:szCs w:val="24"/>
          <w:lang w:eastAsia="hu-HU"/>
        </w:rPr>
        <w:t>sütik</w:t>
      </w:r>
      <w:proofErr w:type="gramEnd"/>
      <w:r w:rsidRPr="00AA3ABC">
        <w:rPr>
          <w:rFonts w:ascii="Calibri" w:eastAsia="Times New Roman" w:hAnsi="Calibri" w:cs="Calibri"/>
          <w:color w:val="555555"/>
          <w:sz w:val="24"/>
          <w:szCs w:val="24"/>
          <w:lang w:eastAsia="hu-HU"/>
        </w:rPr>
        <w:t xml:space="preserve"> szintén lejáratukig a látogató számítógépén vagy böngészésre használt más eszközén, annak böngészőjében maradnak, illetve amíg a látogató nem törli őket.</w:t>
      </w:r>
    </w:p>
    <w:p w14:paraId="1D73901A" w14:textId="77777777" w:rsidR="00AA3ABC" w:rsidRPr="00AA3ABC" w:rsidRDefault="00AA3ABC" w:rsidP="00AA3ABC">
      <w:pPr>
        <w:spacing w:before="150" w:after="300" w:line="240" w:lineRule="atLeast"/>
        <w:textAlignment w:val="baseline"/>
        <w:outlineLvl w:val="2"/>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3.2.4. A COOKIE KEZELÉS JOGALAPJA</w:t>
      </w:r>
    </w:p>
    <w:p w14:paraId="756C070A"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 </w:t>
      </w:r>
      <w:proofErr w:type="spellStart"/>
      <w:r w:rsidRPr="00AA3ABC">
        <w:rPr>
          <w:rFonts w:ascii="Calibri" w:eastAsia="Times New Roman" w:hAnsi="Calibri" w:cs="Calibri"/>
          <w:color w:val="555555"/>
          <w:sz w:val="24"/>
          <w:szCs w:val="24"/>
          <w:lang w:eastAsia="hu-HU"/>
        </w:rPr>
        <w:t>cookie</w:t>
      </w:r>
      <w:proofErr w:type="spellEnd"/>
      <w:r w:rsidRPr="00AA3ABC">
        <w:rPr>
          <w:rFonts w:ascii="Calibri" w:eastAsia="Times New Roman" w:hAnsi="Calibri" w:cs="Calibri"/>
          <w:color w:val="555555"/>
          <w:sz w:val="24"/>
          <w:szCs w:val="24"/>
          <w:lang w:eastAsia="hu-HU"/>
        </w:rPr>
        <w:t xml:space="preserve"> kezelés jogalapja a weboldal látogatójának hozzájárulása, a vonatkozó Rendelet 6. cikk (1) bekezdés a) pontja alapján.</w:t>
      </w:r>
    </w:p>
    <w:p w14:paraId="4C57036B"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Amennyiben nem fogadja el a </w:t>
      </w:r>
      <w:proofErr w:type="spellStart"/>
      <w:r w:rsidRPr="00AA3ABC">
        <w:rPr>
          <w:rFonts w:ascii="Calibri" w:eastAsia="Times New Roman" w:hAnsi="Calibri" w:cs="Calibri"/>
          <w:color w:val="555555"/>
          <w:sz w:val="24"/>
          <w:szCs w:val="24"/>
          <w:lang w:eastAsia="hu-HU"/>
        </w:rPr>
        <w:t>cookie</w:t>
      </w:r>
      <w:proofErr w:type="spellEnd"/>
      <w:r w:rsidRPr="00AA3ABC">
        <w:rPr>
          <w:rFonts w:ascii="Calibri" w:eastAsia="Times New Roman" w:hAnsi="Calibri" w:cs="Calibri"/>
          <w:color w:val="555555"/>
          <w:sz w:val="24"/>
          <w:szCs w:val="24"/>
          <w:lang w:eastAsia="hu-HU"/>
        </w:rPr>
        <w:t>-k használatát, akkor a 3.2.3. pontban felsorolt weboldalak bizonyos funkciói nem lesznek elérhetőek a weboldalak használata során, illetve előfordulhat, hogy bizonyos funkciók hibásan működnek.</w:t>
      </w:r>
    </w:p>
    <w:p w14:paraId="412AF238"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 </w:t>
      </w:r>
      <w:proofErr w:type="spellStart"/>
      <w:r w:rsidRPr="00AA3ABC">
        <w:rPr>
          <w:rFonts w:ascii="Calibri" w:eastAsia="Times New Roman" w:hAnsi="Calibri" w:cs="Calibri"/>
          <w:color w:val="555555"/>
          <w:sz w:val="24"/>
          <w:szCs w:val="24"/>
          <w:lang w:eastAsia="hu-HU"/>
        </w:rPr>
        <w:t>cookie</w:t>
      </w:r>
      <w:proofErr w:type="spellEnd"/>
      <w:r w:rsidRPr="00AA3ABC">
        <w:rPr>
          <w:rFonts w:ascii="Calibri" w:eastAsia="Times New Roman" w:hAnsi="Calibri" w:cs="Calibri"/>
          <w:color w:val="555555"/>
          <w:sz w:val="24"/>
          <w:szCs w:val="24"/>
          <w:lang w:eastAsia="hu-HU"/>
        </w:rPr>
        <w:t>-k törléséről bővebb információt a gyakoribb böngészők tekintetében az alábbi linkeken találhat:</w:t>
      </w:r>
    </w:p>
    <w:p w14:paraId="279B19B9" w14:textId="77777777" w:rsidR="00AA3ABC" w:rsidRPr="00AA3ABC" w:rsidRDefault="00AA3ABC" w:rsidP="00AA3ABC">
      <w:pPr>
        <w:numPr>
          <w:ilvl w:val="0"/>
          <w:numId w:val="3"/>
        </w:numPr>
        <w:spacing w:after="0"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Firefox: </w:t>
      </w:r>
      <w:hyperlink r:id="rId6" w:tgtFrame="_blank" w:history="1">
        <w:r w:rsidRPr="00AA3ABC">
          <w:rPr>
            <w:rFonts w:ascii="Calibri" w:eastAsia="Times New Roman" w:hAnsi="Calibri" w:cs="Calibri"/>
            <w:color w:val="00BCD4"/>
            <w:sz w:val="24"/>
            <w:szCs w:val="24"/>
            <w:u w:val="single"/>
            <w:bdr w:val="none" w:sz="0" w:space="0" w:color="auto" w:frame="1"/>
            <w:lang w:eastAsia="hu-HU"/>
          </w:rPr>
          <w:t xml:space="preserve">Weboldalak által elhelyezett </w:t>
        </w:r>
        <w:proofErr w:type="gramStart"/>
        <w:r w:rsidRPr="00AA3ABC">
          <w:rPr>
            <w:rFonts w:ascii="Calibri" w:eastAsia="Times New Roman" w:hAnsi="Calibri" w:cs="Calibri"/>
            <w:color w:val="00BCD4"/>
            <w:sz w:val="24"/>
            <w:szCs w:val="24"/>
            <w:u w:val="single"/>
            <w:bdr w:val="none" w:sz="0" w:space="0" w:color="auto" w:frame="1"/>
            <w:lang w:eastAsia="hu-HU"/>
          </w:rPr>
          <w:t>sütik</w:t>
        </w:r>
        <w:proofErr w:type="gramEnd"/>
        <w:r w:rsidRPr="00AA3ABC">
          <w:rPr>
            <w:rFonts w:ascii="Calibri" w:eastAsia="Times New Roman" w:hAnsi="Calibri" w:cs="Calibri"/>
            <w:color w:val="00BCD4"/>
            <w:sz w:val="24"/>
            <w:szCs w:val="24"/>
            <w:u w:val="single"/>
            <w:bdr w:val="none" w:sz="0" w:space="0" w:color="auto" w:frame="1"/>
            <w:lang w:eastAsia="hu-HU"/>
          </w:rPr>
          <w:t xml:space="preserve"> törlése a számítógépről</w:t>
        </w:r>
      </w:hyperlink>
    </w:p>
    <w:p w14:paraId="04369DB6" w14:textId="77777777" w:rsidR="00AA3ABC" w:rsidRPr="00AA3ABC" w:rsidRDefault="00AA3ABC" w:rsidP="00AA3ABC">
      <w:pPr>
        <w:numPr>
          <w:ilvl w:val="0"/>
          <w:numId w:val="3"/>
        </w:numPr>
        <w:spacing w:after="0"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Chrome: </w:t>
      </w:r>
      <w:proofErr w:type="spellStart"/>
      <w:r w:rsidRPr="00AA3ABC">
        <w:rPr>
          <w:rFonts w:ascii="Calibri" w:eastAsia="Times New Roman" w:hAnsi="Calibri" w:cs="Calibri"/>
          <w:color w:val="555555"/>
          <w:sz w:val="24"/>
          <w:szCs w:val="24"/>
          <w:lang w:eastAsia="hu-HU"/>
        </w:rPr>
        <w:fldChar w:fldCharType="begin"/>
      </w:r>
      <w:r w:rsidRPr="00AA3ABC">
        <w:rPr>
          <w:rFonts w:ascii="Calibri" w:eastAsia="Times New Roman" w:hAnsi="Calibri" w:cs="Calibri"/>
          <w:color w:val="555555"/>
          <w:sz w:val="24"/>
          <w:szCs w:val="24"/>
          <w:lang w:eastAsia="hu-HU"/>
        </w:rPr>
        <w:instrText xml:space="preserve"> HYPERLINK "https://support.google.com/accounts/answer/32050?co=GENIE.Platform%3DDesktop&amp;hl=en" \t "_blank" </w:instrText>
      </w:r>
      <w:r w:rsidRPr="00AA3ABC">
        <w:rPr>
          <w:rFonts w:ascii="Calibri" w:eastAsia="Times New Roman" w:hAnsi="Calibri" w:cs="Calibri"/>
          <w:color w:val="555555"/>
          <w:sz w:val="24"/>
          <w:szCs w:val="24"/>
          <w:lang w:eastAsia="hu-HU"/>
        </w:rPr>
        <w:fldChar w:fldCharType="separate"/>
      </w:r>
      <w:r w:rsidRPr="00AA3ABC">
        <w:rPr>
          <w:rFonts w:ascii="Calibri" w:eastAsia="Times New Roman" w:hAnsi="Calibri" w:cs="Calibri"/>
          <w:color w:val="00BCD4"/>
          <w:sz w:val="24"/>
          <w:szCs w:val="24"/>
          <w:u w:val="single"/>
          <w:bdr w:val="none" w:sz="0" w:space="0" w:color="auto" w:frame="1"/>
          <w:lang w:eastAsia="hu-HU"/>
        </w:rPr>
        <w:t>Clear</w:t>
      </w:r>
      <w:proofErr w:type="spellEnd"/>
      <w:r w:rsidRPr="00AA3ABC">
        <w:rPr>
          <w:rFonts w:ascii="Calibri" w:eastAsia="Times New Roman" w:hAnsi="Calibri" w:cs="Calibri"/>
          <w:color w:val="00BCD4"/>
          <w:sz w:val="24"/>
          <w:szCs w:val="24"/>
          <w:u w:val="single"/>
          <w:bdr w:val="none" w:sz="0" w:space="0" w:color="auto" w:frame="1"/>
          <w:lang w:eastAsia="hu-HU"/>
        </w:rPr>
        <w:t xml:space="preserve"> cache &amp; </w:t>
      </w:r>
      <w:proofErr w:type="spellStart"/>
      <w:r w:rsidRPr="00AA3ABC">
        <w:rPr>
          <w:rFonts w:ascii="Calibri" w:eastAsia="Times New Roman" w:hAnsi="Calibri" w:cs="Calibri"/>
          <w:color w:val="00BCD4"/>
          <w:sz w:val="24"/>
          <w:szCs w:val="24"/>
          <w:u w:val="single"/>
          <w:bdr w:val="none" w:sz="0" w:space="0" w:color="auto" w:frame="1"/>
          <w:lang w:eastAsia="hu-HU"/>
        </w:rPr>
        <w:t>cookies</w:t>
      </w:r>
      <w:proofErr w:type="spellEnd"/>
      <w:r w:rsidRPr="00AA3ABC">
        <w:rPr>
          <w:rFonts w:ascii="Calibri" w:eastAsia="Times New Roman" w:hAnsi="Calibri" w:cs="Calibri"/>
          <w:color w:val="555555"/>
          <w:sz w:val="24"/>
          <w:szCs w:val="24"/>
          <w:lang w:eastAsia="hu-HU"/>
        </w:rPr>
        <w:fldChar w:fldCharType="end"/>
      </w:r>
    </w:p>
    <w:p w14:paraId="3E4CF7E1" w14:textId="77777777" w:rsidR="00AA3ABC" w:rsidRPr="00AA3ABC" w:rsidRDefault="00AA3ABC" w:rsidP="00AA3ABC">
      <w:pPr>
        <w:numPr>
          <w:ilvl w:val="0"/>
          <w:numId w:val="3"/>
        </w:numPr>
        <w:spacing w:after="0" w:line="390" w:lineRule="atLeast"/>
        <w:textAlignment w:val="baseline"/>
        <w:rPr>
          <w:rFonts w:ascii="Calibri" w:eastAsia="Times New Roman" w:hAnsi="Calibri" w:cs="Calibri"/>
          <w:color w:val="555555"/>
          <w:sz w:val="24"/>
          <w:szCs w:val="24"/>
          <w:lang w:eastAsia="hu-HU"/>
        </w:rPr>
      </w:pPr>
      <w:proofErr w:type="spellStart"/>
      <w:r w:rsidRPr="00AA3ABC">
        <w:rPr>
          <w:rFonts w:ascii="Calibri" w:eastAsia="Times New Roman" w:hAnsi="Calibri" w:cs="Calibri"/>
          <w:color w:val="555555"/>
          <w:sz w:val="24"/>
          <w:szCs w:val="24"/>
          <w:lang w:eastAsia="hu-HU"/>
        </w:rPr>
        <w:t>Safari</w:t>
      </w:r>
      <w:proofErr w:type="spellEnd"/>
      <w:r w:rsidRPr="00AA3ABC">
        <w:rPr>
          <w:rFonts w:ascii="Calibri" w:eastAsia="Times New Roman" w:hAnsi="Calibri" w:cs="Calibri"/>
          <w:color w:val="555555"/>
          <w:sz w:val="24"/>
          <w:szCs w:val="24"/>
          <w:lang w:eastAsia="hu-HU"/>
        </w:rPr>
        <w:t>: </w:t>
      </w:r>
      <w:proofErr w:type="spellStart"/>
      <w:r w:rsidRPr="00AA3ABC">
        <w:rPr>
          <w:rFonts w:ascii="Calibri" w:eastAsia="Times New Roman" w:hAnsi="Calibri" w:cs="Calibri"/>
          <w:color w:val="555555"/>
          <w:sz w:val="24"/>
          <w:szCs w:val="24"/>
          <w:lang w:eastAsia="hu-HU"/>
        </w:rPr>
        <w:fldChar w:fldCharType="begin"/>
      </w:r>
      <w:r w:rsidRPr="00AA3ABC">
        <w:rPr>
          <w:rFonts w:ascii="Calibri" w:eastAsia="Times New Roman" w:hAnsi="Calibri" w:cs="Calibri"/>
          <w:color w:val="555555"/>
          <w:sz w:val="24"/>
          <w:szCs w:val="24"/>
          <w:lang w:eastAsia="hu-HU"/>
        </w:rPr>
        <w:instrText xml:space="preserve"> HYPERLINK "https://support.apple.com/en-gb/guide/safari/manage-cookies-and-website-data-sfri11471/mac" \t "_blank" </w:instrText>
      </w:r>
      <w:r w:rsidRPr="00AA3ABC">
        <w:rPr>
          <w:rFonts w:ascii="Calibri" w:eastAsia="Times New Roman" w:hAnsi="Calibri" w:cs="Calibri"/>
          <w:color w:val="555555"/>
          <w:sz w:val="24"/>
          <w:szCs w:val="24"/>
          <w:lang w:eastAsia="hu-HU"/>
        </w:rPr>
        <w:fldChar w:fldCharType="separate"/>
      </w:r>
      <w:r w:rsidRPr="00AA3ABC">
        <w:rPr>
          <w:rFonts w:ascii="Calibri" w:eastAsia="Times New Roman" w:hAnsi="Calibri" w:cs="Calibri"/>
          <w:color w:val="00BCD4"/>
          <w:sz w:val="24"/>
          <w:szCs w:val="24"/>
          <w:u w:val="single"/>
          <w:bdr w:val="none" w:sz="0" w:space="0" w:color="auto" w:frame="1"/>
          <w:lang w:eastAsia="hu-HU"/>
        </w:rPr>
        <w:t>Manage</w:t>
      </w:r>
      <w:proofErr w:type="spellEnd"/>
      <w:r w:rsidRPr="00AA3ABC">
        <w:rPr>
          <w:rFonts w:ascii="Calibri" w:eastAsia="Times New Roman" w:hAnsi="Calibri" w:cs="Calibri"/>
          <w:color w:val="00BCD4"/>
          <w:sz w:val="24"/>
          <w:szCs w:val="24"/>
          <w:u w:val="single"/>
          <w:bdr w:val="none" w:sz="0" w:space="0" w:color="auto" w:frame="1"/>
          <w:lang w:eastAsia="hu-HU"/>
        </w:rPr>
        <w:t xml:space="preserve"> </w:t>
      </w:r>
      <w:proofErr w:type="spellStart"/>
      <w:r w:rsidRPr="00AA3ABC">
        <w:rPr>
          <w:rFonts w:ascii="Calibri" w:eastAsia="Times New Roman" w:hAnsi="Calibri" w:cs="Calibri"/>
          <w:color w:val="00BCD4"/>
          <w:sz w:val="24"/>
          <w:szCs w:val="24"/>
          <w:u w:val="single"/>
          <w:bdr w:val="none" w:sz="0" w:space="0" w:color="auto" w:frame="1"/>
          <w:lang w:eastAsia="hu-HU"/>
        </w:rPr>
        <w:t>cookies</w:t>
      </w:r>
      <w:proofErr w:type="spellEnd"/>
      <w:r w:rsidRPr="00AA3ABC">
        <w:rPr>
          <w:rFonts w:ascii="Calibri" w:eastAsia="Times New Roman" w:hAnsi="Calibri" w:cs="Calibri"/>
          <w:color w:val="00BCD4"/>
          <w:sz w:val="24"/>
          <w:szCs w:val="24"/>
          <w:u w:val="single"/>
          <w:bdr w:val="none" w:sz="0" w:space="0" w:color="auto" w:frame="1"/>
          <w:lang w:eastAsia="hu-HU"/>
        </w:rPr>
        <w:t xml:space="preserve"> and website </w:t>
      </w:r>
      <w:proofErr w:type="spellStart"/>
      <w:r w:rsidRPr="00AA3ABC">
        <w:rPr>
          <w:rFonts w:ascii="Calibri" w:eastAsia="Times New Roman" w:hAnsi="Calibri" w:cs="Calibri"/>
          <w:color w:val="00BCD4"/>
          <w:sz w:val="24"/>
          <w:szCs w:val="24"/>
          <w:u w:val="single"/>
          <w:bdr w:val="none" w:sz="0" w:space="0" w:color="auto" w:frame="1"/>
          <w:lang w:eastAsia="hu-HU"/>
        </w:rPr>
        <w:t>data</w:t>
      </w:r>
      <w:proofErr w:type="spellEnd"/>
      <w:r w:rsidRPr="00AA3ABC">
        <w:rPr>
          <w:rFonts w:ascii="Calibri" w:eastAsia="Times New Roman" w:hAnsi="Calibri" w:cs="Calibri"/>
          <w:color w:val="00BCD4"/>
          <w:sz w:val="24"/>
          <w:szCs w:val="24"/>
          <w:u w:val="single"/>
          <w:bdr w:val="none" w:sz="0" w:space="0" w:color="auto" w:frame="1"/>
          <w:lang w:eastAsia="hu-HU"/>
        </w:rPr>
        <w:t xml:space="preserve"> in </w:t>
      </w:r>
      <w:proofErr w:type="spellStart"/>
      <w:r w:rsidRPr="00AA3ABC">
        <w:rPr>
          <w:rFonts w:ascii="Calibri" w:eastAsia="Times New Roman" w:hAnsi="Calibri" w:cs="Calibri"/>
          <w:color w:val="00BCD4"/>
          <w:sz w:val="24"/>
          <w:szCs w:val="24"/>
          <w:u w:val="single"/>
          <w:bdr w:val="none" w:sz="0" w:space="0" w:color="auto" w:frame="1"/>
          <w:lang w:eastAsia="hu-HU"/>
        </w:rPr>
        <w:t>Safari</w:t>
      </w:r>
      <w:proofErr w:type="spellEnd"/>
      <w:r w:rsidRPr="00AA3ABC">
        <w:rPr>
          <w:rFonts w:ascii="Calibri" w:eastAsia="Times New Roman" w:hAnsi="Calibri" w:cs="Calibri"/>
          <w:color w:val="00BCD4"/>
          <w:sz w:val="24"/>
          <w:szCs w:val="24"/>
          <w:u w:val="single"/>
          <w:bdr w:val="none" w:sz="0" w:space="0" w:color="auto" w:frame="1"/>
          <w:lang w:eastAsia="hu-HU"/>
        </w:rPr>
        <w:t xml:space="preserve"> </w:t>
      </w:r>
      <w:proofErr w:type="spellStart"/>
      <w:r w:rsidRPr="00AA3ABC">
        <w:rPr>
          <w:rFonts w:ascii="Calibri" w:eastAsia="Times New Roman" w:hAnsi="Calibri" w:cs="Calibri"/>
          <w:color w:val="00BCD4"/>
          <w:sz w:val="24"/>
          <w:szCs w:val="24"/>
          <w:u w:val="single"/>
          <w:bdr w:val="none" w:sz="0" w:space="0" w:color="auto" w:frame="1"/>
          <w:lang w:eastAsia="hu-HU"/>
        </w:rPr>
        <w:t>on</w:t>
      </w:r>
      <w:proofErr w:type="spellEnd"/>
      <w:r w:rsidRPr="00AA3ABC">
        <w:rPr>
          <w:rFonts w:ascii="Calibri" w:eastAsia="Times New Roman" w:hAnsi="Calibri" w:cs="Calibri"/>
          <w:color w:val="00BCD4"/>
          <w:sz w:val="24"/>
          <w:szCs w:val="24"/>
          <w:u w:val="single"/>
          <w:bdr w:val="none" w:sz="0" w:space="0" w:color="auto" w:frame="1"/>
          <w:lang w:eastAsia="hu-HU"/>
        </w:rPr>
        <w:t xml:space="preserve"> Mac</w:t>
      </w:r>
      <w:r w:rsidRPr="00AA3ABC">
        <w:rPr>
          <w:rFonts w:ascii="Calibri" w:eastAsia="Times New Roman" w:hAnsi="Calibri" w:cs="Calibri"/>
          <w:color w:val="555555"/>
          <w:sz w:val="24"/>
          <w:szCs w:val="24"/>
          <w:lang w:eastAsia="hu-HU"/>
        </w:rPr>
        <w:fldChar w:fldCharType="end"/>
      </w:r>
    </w:p>
    <w:p w14:paraId="6475A7BF" w14:textId="77777777" w:rsidR="006F22D6" w:rsidRDefault="006F22D6"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p>
    <w:p w14:paraId="400FA066" w14:textId="6D90E02C"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lastRenderedPageBreak/>
        <w:t>4</w:t>
      </w:r>
      <w:r w:rsidR="006F22D6">
        <w:rPr>
          <w:rFonts w:ascii="Calibri" w:eastAsia="Times New Roman" w:hAnsi="Calibri" w:cs="Calibri"/>
          <w:b/>
          <w:bCs/>
          <w:caps/>
          <w:color w:val="0097A7"/>
          <w:sz w:val="24"/>
          <w:szCs w:val="24"/>
          <w:lang w:eastAsia="hu-HU"/>
        </w:rPr>
        <w:t>.</w:t>
      </w:r>
      <w:r w:rsidR="00527594">
        <w:rPr>
          <w:rFonts w:ascii="Calibri" w:eastAsia="Times New Roman" w:hAnsi="Calibri" w:cs="Calibri"/>
          <w:b/>
          <w:bCs/>
          <w:caps/>
          <w:color w:val="0097A7"/>
          <w:sz w:val="24"/>
          <w:szCs w:val="24"/>
          <w:lang w:eastAsia="hu-HU"/>
        </w:rPr>
        <w:t>1.</w:t>
      </w:r>
      <w:r w:rsidRPr="00AA3ABC">
        <w:rPr>
          <w:rFonts w:ascii="Calibri" w:eastAsia="Times New Roman" w:hAnsi="Calibri" w:cs="Calibri"/>
          <w:b/>
          <w:bCs/>
          <w:caps/>
          <w:color w:val="0097A7"/>
          <w:sz w:val="24"/>
          <w:szCs w:val="24"/>
          <w:lang w:eastAsia="hu-HU"/>
        </w:rPr>
        <w:t xml:space="preserve"> ÁLTALÁNOS ADATKEZELÉSI IRÁNYELVEK, ADATKEZELÉS NEVE, FELHASZNÁLÁSA, JOGALAP ÉS MEGŐRZÉSI IDŐ</w:t>
      </w:r>
    </w:p>
    <w:p w14:paraId="3289334F"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Adatkezelő tevékenységének adatkezelései önkéntes hozzájáruláson, illetve törvényi felhatalmazáson alapulnak. Az önkéntes hozzájáruláson alapuló adatkezelések esetében az érintettek e hozzájárulásukat az adatkezelés bármely </w:t>
      </w:r>
      <w:proofErr w:type="spellStart"/>
      <w:r w:rsidRPr="00AA3ABC">
        <w:rPr>
          <w:rFonts w:ascii="Calibri" w:eastAsia="Times New Roman" w:hAnsi="Calibri" w:cs="Calibri"/>
          <w:color w:val="555555"/>
          <w:sz w:val="24"/>
          <w:szCs w:val="24"/>
          <w:lang w:eastAsia="hu-HU"/>
        </w:rPr>
        <w:t>szakában</w:t>
      </w:r>
      <w:proofErr w:type="spellEnd"/>
      <w:r w:rsidRPr="00AA3ABC">
        <w:rPr>
          <w:rFonts w:ascii="Calibri" w:eastAsia="Times New Roman" w:hAnsi="Calibri" w:cs="Calibri"/>
          <w:color w:val="555555"/>
          <w:sz w:val="24"/>
          <w:szCs w:val="24"/>
          <w:lang w:eastAsia="hu-HU"/>
        </w:rPr>
        <w:t xml:space="preserve"> visszavonhatják.</w:t>
      </w:r>
    </w:p>
    <w:p w14:paraId="548237C3"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Bizonyos esetekben a megadott adatok egy körének kezelését, tárolását, továbbítását jogszabályok teszik kötelezővé, melyről külön értesítjük ügyfeleinket. Felhívjuk Adatkezelő részére adatközlők figyelmét, hogy amennyiben nem saját személyes adataikat adják meg, az adatközlő kötelessége az érintett hozzájárulásának beszerzése. Adatkezelési alapelvei összhangban vannak az adatvédelemmel kapcsolatos hatályos jogszabályokkal, így különösen az alábbiakkal: 2011. évi CXII. törvény – az információs önrendelkezési jogról és az információ-szabadságról (</w:t>
      </w:r>
      <w:proofErr w:type="spellStart"/>
      <w:r w:rsidRPr="00AA3ABC">
        <w:rPr>
          <w:rFonts w:ascii="Calibri" w:eastAsia="Times New Roman" w:hAnsi="Calibri" w:cs="Calibri"/>
          <w:color w:val="555555"/>
          <w:sz w:val="24"/>
          <w:szCs w:val="24"/>
          <w:lang w:eastAsia="hu-HU"/>
        </w:rPr>
        <w:t>Infotv</w:t>
      </w:r>
      <w:proofErr w:type="spellEnd"/>
      <w:r w:rsidRPr="00AA3ABC">
        <w:rPr>
          <w:rFonts w:ascii="Calibri" w:eastAsia="Times New Roman" w:hAnsi="Calibri" w:cs="Calibri"/>
          <w:color w:val="555555"/>
          <w:sz w:val="24"/>
          <w:szCs w:val="24"/>
          <w:lang w:eastAsia="hu-HU"/>
        </w:rPr>
        <w:t>.);</w:t>
      </w:r>
    </w:p>
    <w:p w14:paraId="22A21A6B"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 2013. évi V. törvény – a Polgári Törvénykönyvről (Ptk.); 2000. évi C. törvény – a számvitelről (Számv. tv.); 2017. évi LIII. törvény – a pénzmosás és terrorizmus finanszírozása megelőzéséről és megakadályozásáról (</w:t>
      </w:r>
      <w:proofErr w:type="spellStart"/>
      <w:r w:rsidRPr="00AA3ABC">
        <w:rPr>
          <w:rFonts w:ascii="Calibri" w:eastAsia="Times New Roman" w:hAnsi="Calibri" w:cs="Calibri"/>
          <w:color w:val="555555"/>
          <w:sz w:val="24"/>
          <w:szCs w:val="24"/>
          <w:lang w:eastAsia="hu-HU"/>
        </w:rPr>
        <w:t>Pmt</w:t>
      </w:r>
      <w:proofErr w:type="spellEnd"/>
      <w:r w:rsidRPr="00AA3ABC">
        <w:rPr>
          <w:rFonts w:ascii="Calibri" w:eastAsia="Times New Roman" w:hAnsi="Calibri" w:cs="Calibri"/>
          <w:color w:val="555555"/>
          <w:sz w:val="24"/>
          <w:szCs w:val="24"/>
          <w:lang w:eastAsia="hu-HU"/>
        </w:rPr>
        <w:t>.); 2013. évi CCXXXVII. törvény – a hitelintézetekről és a pénzügyi vállalkozásokról (Hpt.).</w:t>
      </w:r>
    </w:p>
    <w:p w14:paraId="3FDC47E6"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adatkezelő adattérképek készített, ennek alapján meghatározásra került a kezelt adatok köre, azok felhasználása, jogalapja és megőrzési ideje.</w:t>
      </w:r>
    </w:p>
    <w:p w14:paraId="00BF11E8" w14:textId="3F2D2C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4.</w:t>
      </w:r>
      <w:r w:rsidR="00527594">
        <w:rPr>
          <w:rFonts w:ascii="Calibri" w:eastAsia="Times New Roman" w:hAnsi="Calibri" w:cs="Calibri"/>
          <w:b/>
          <w:bCs/>
          <w:caps/>
          <w:color w:val="0097A7"/>
          <w:sz w:val="24"/>
          <w:szCs w:val="24"/>
          <w:lang w:eastAsia="hu-HU"/>
        </w:rPr>
        <w:t>2.</w:t>
      </w:r>
      <w:r w:rsidRPr="00AA3ABC">
        <w:rPr>
          <w:rFonts w:ascii="Calibri" w:eastAsia="Times New Roman" w:hAnsi="Calibri" w:cs="Calibri"/>
          <w:b/>
          <w:bCs/>
          <w:caps/>
          <w:color w:val="0097A7"/>
          <w:sz w:val="24"/>
          <w:szCs w:val="24"/>
          <w:lang w:eastAsia="hu-HU"/>
        </w:rPr>
        <w:t xml:space="preserve"> ONLINE </w:t>
      </w:r>
      <w:r w:rsidR="00527594">
        <w:rPr>
          <w:rFonts w:ascii="Calibri" w:eastAsia="Times New Roman" w:hAnsi="Calibri" w:cs="Calibri"/>
          <w:b/>
          <w:bCs/>
          <w:caps/>
          <w:color w:val="0097A7"/>
          <w:sz w:val="24"/>
          <w:szCs w:val="24"/>
          <w:lang w:eastAsia="hu-HU"/>
        </w:rPr>
        <w:t>bejelentkezéshez</w:t>
      </w:r>
      <w:r w:rsidRPr="00AA3ABC">
        <w:rPr>
          <w:rFonts w:ascii="Calibri" w:eastAsia="Times New Roman" w:hAnsi="Calibri" w:cs="Calibri"/>
          <w:b/>
          <w:bCs/>
          <w:caps/>
          <w:color w:val="0097A7"/>
          <w:sz w:val="24"/>
          <w:szCs w:val="24"/>
          <w:lang w:eastAsia="hu-HU"/>
        </w:rPr>
        <w:t xml:space="preserve"> KAPCSOLÓDÓ ADATOK</w:t>
      </w:r>
    </w:p>
    <w:p w14:paraId="3D1EB278" w14:textId="42790E69"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 weboldalon keresztül lehetőség van szolgáltatások </w:t>
      </w:r>
      <w:r w:rsidR="006F22D6">
        <w:rPr>
          <w:rFonts w:ascii="Calibri" w:eastAsia="Times New Roman" w:hAnsi="Calibri" w:cs="Calibri"/>
          <w:color w:val="555555"/>
          <w:sz w:val="24"/>
          <w:szCs w:val="24"/>
          <w:lang w:eastAsia="hu-HU"/>
        </w:rPr>
        <w:t>iránti érdeklődésre</w:t>
      </w:r>
      <w:r w:rsidRPr="00AA3ABC">
        <w:rPr>
          <w:rFonts w:ascii="Calibri" w:eastAsia="Times New Roman" w:hAnsi="Calibri" w:cs="Calibri"/>
          <w:color w:val="555555"/>
          <w:sz w:val="24"/>
          <w:szCs w:val="24"/>
          <w:lang w:eastAsia="hu-HU"/>
        </w:rPr>
        <w:t>, </w:t>
      </w:r>
      <w:r w:rsidRPr="00AA3ABC">
        <w:rPr>
          <w:rFonts w:ascii="Calibri" w:eastAsia="Times New Roman" w:hAnsi="Calibri" w:cs="Calibri"/>
          <w:b/>
          <w:bCs/>
          <w:color w:val="555555"/>
          <w:sz w:val="24"/>
          <w:szCs w:val="24"/>
          <w:bdr w:val="none" w:sz="0" w:space="0" w:color="auto" w:frame="1"/>
          <w:lang w:eastAsia="hu-HU"/>
        </w:rPr>
        <w:t>a megrendelés során elkért személyes adatok:</w:t>
      </w:r>
    </w:p>
    <w:p w14:paraId="5DB1807B"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b/>
          <w:bCs/>
          <w:color w:val="555555"/>
          <w:sz w:val="24"/>
          <w:szCs w:val="24"/>
          <w:bdr w:val="none" w:sz="0" w:space="0" w:color="auto" w:frame="1"/>
          <w:lang w:eastAsia="hu-HU"/>
        </w:rPr>
        <w:t>Név</w:t>
      </w:r>
      <w:r w:rsidRPr="00AA3ABC">
        <w:rPr>
          <w:rFonts w:ascii="Calibri" w:eastAsia="Times New Roman" w:hAnsi="Calibri" w:cs="Calibri"/>
          <w:color w:val="555555"/>
          <w:sz w:val="24"/>
          <w:szCs w:val="24"/>
          <w:lang w:eastAsia="hu-HU"/>
        </w:rPr>
        <w:t> (kötelező mező)</w:t>
      </w:r>
    </w:p>
    <w:p w14:paraId="7D9AE0A5"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b/>
          <w:bCs/>
          <w:color w:val="555555"/>
          <w:sz w:val="24"/>
          <w:szCs w:val="24"/>
          <w:bdr w:val="none" w:sz="0" w:space="0" w:color="auto" w:frame="1"/>
          <w:lang w:eastAsia="hu-HU"/>
        </w:rPr>
        <w:t>Email cím</w:t>
      </w:r>
      <w:r w:rsidRPr="00AA3ABC">
        <w:rPr>
          <w:rFonts w:ascii="Calibri" w:eastAsia="Times New Roman" w:hAnsi="Calibri" w:cs="Calibri"/>
          <w:color w:val="555555"/>
          <w:sz w:val="24"/>
          <w:szCs w:val="24"/>
          <w:lang w:eastAsia="hu-HU"/>
        </w:rPr>
        <w:t> (kötelező mező)</w:t>
      </w:r>
    </w:p>
    <w:p w14:paraId="39A924B6" w14:textId="132577CF" w:rsidR="00AA3ABC" w:rsidRPr="00AA3ABC" w:rsidRDefault="006F22D6" w:rsidP="00AA3ABC">
      <w:pPr>
        <w:spacing w:after="0" w:line="240" w:lineRule="auto"/>
        <w:textAlignment w:val="baseline"/>
        <w:rPr>
          <w:rFonts w:ascii="Calibri" w:eastAsia="Times New Roman" w:hAnsi="Calibri" w:cs="Calibri"/>
          <w:color w:val="555555"/>
          <w:sz w:val="24"/>
          <w:szCs w:val="24"/>
          <w:lang w:eastAsia="hu-HU"/>
        </w:rPr>
      </w:pPr>
      <w:r>
        <w:rPr>
          <w:rFonts w:ascii="Calibri" w:eastAsia="Times New Roman" w:hAnsi="Calibri" w:cs="Calibri"/>
          <w:b/>
          <w:bCs/>
          <w:color w:val="555555"/>
          <w:sz w:val="24"/>
          <w:szCs w:val="24"/>
          <w:bdr w:val="none" w:sz="0" w:space="0" w:color="auto" w:frame="1"/>
          <w:lang w:eastAsia="hu-HU"/>
        </w:rPr>
        <w:t>Probléma rövid leírása</w:t>
      </w:r>
      <w:r w:rsidR="00AA3ABC" w:rsidRPr="00AA3ABC">
        <w:rPr>
          <w:rFonts w:ascii="Calibri" w:eastAsia="Times New Roman" w:hAnsi="Calibri" w:cs="Calibri"/>
          <w:color w:val="555555"/>
          <w:sz w:val="24"/>
          <w:szCs w:val="24"/>
          <w:lang w:eastAsia="hu-HU"/>
        </w:rPr>
        <w:t> (nem kötelező mező, opcionálisan kitölthető</w:t>
      </w:r>
      <w:r>
        <w:rPr>
          <w:rFonts w:ascii="Calibri" w:eastAsia="Times New Roman" w:hAnsi="Calibri" w:cs="Calibri"/>
          <w:color w:val="555555"/>
          <w:sz w:val="24"/>
          <w:szCs w:val="24"/>
          <w:lang w:eastAsia="hu-HU"/>
        </w:rPr>
        <w:t>)</w:t>
      </w:r>
    </w:p>
    <w:p w14:paraId="28F21CE1"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Bizonyos szolgáltatások esetében, úgymint weboldal karbantartás, további személyes adatok is átadásra kerülhetnek.</w:t>
      </w:r>
    </w:p>
    <w:p w14:paraId="6B4AB781" w14:textId="7CB0D172"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b/>
          <w:bCs/>
          <w:color w:val="555555"/>
          <w:sz w:val="24"/>
          <w:szCs w:val="24"/>
          <w:bdr w:val="none" w:sz="0" w:space="0" w:color="auto" w:frame="1"/>
          <w:lang w:eastAsia="hu-HU"/>
        </w:rPr>
        <w:t>Az adatkezelés célja, a kezelt adatok tervezett felhasználása:</w:t>
      </w:r>
      <w:r w:rsidRPr="00AA3ABC">
        <w:rPr>
          <w:rFonts w:ascii="Calibri" w:eastAsia="Times New Roman" w:hAnsi="Calibri" w:cs="Calibri"/>
          <w:color w:val="555555"/>
          <w:sz w:val="24"/>
          <w:szCs w:val="24"/>
          <w:lang w:eastAsia="hu-HU"/>
        </w:rPr>
        <w:t xml:space="preserve"> Az adatok </w:t>
      </w:r>
      <w:r w:rsidR="006F22D6">
        <w:rPr>
          <w:rFonts w:ascii="Calibri" w:eastAsia="Times New Roman" w:hAnsi="Calibri" w:cs="Calibri"/>
          <w:color w:val="555555"/>
          <w:sz w:val="24"/>
          <w:szCs w:val="24"/>
          <w:lang w:eastAsia="hu-HU"/>
        </w:rPr>
        <w:t>a szolgáltatás iránt érdeklődővel történő kapcsolatfelvétel céljából kerülnek felhasználásra.</w:t>
      </w:r>
    </w:p>
    <w:p w14:paraId="2C6ED2EA"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adatkezelés jogalapja szerződéses megbízás.</w:t>
      </w:r>
      <w:r w:rsidRPr="00AA3ABC">
        <w:rPr>
          <w:rFonts w:ascii="Calibri" w:eastAsia="Times New Roman" w:hAnsi="Calibri" w:cs="Calibri"/>
          <w:color w:val="555555"/>
          <w:sz w:val="24"/>
          <w:szCs w:val="24"/>
          <w:lang w:eastAsia="hu-HU"/>
        </w:rPr>
        <w:br/>
        <w:t>Megőrzési idő: üzleti kapcsolat időtartama, vagy törlési kérelem.</w:t>
      </w:r>
    </w:p>
    <w:p w14:paraId="4D5F6CFD" w14:textId="77777777" w:rsidR="006F22D6" w:rsidRDefault="006F22D6" w:rsidP="00AA3ABC">
      <w:pPr>
        <w:spacing w:after="300" w:line="240" w:lineRule="atLeast"/>
        <w:jc w:val="center"/>
        <w:textAlignment w:val="baseline"/>
        <w:outlineLvl w:val="0"/>
        <w:rPr>
          <w:rFonts w:ascii="Calibri" w:eastAsia="Times New Roman" w:hAnsi="Calibri" w:cs="Calibri"/>
          <w:b/>
          <w:bCs/>
          <w:caps/>
          <w:color w:val="0097A7"/>
          <w:kern w:val="36"/>
          <w:sz w:val="24"/>
          <w:szCs w:val="24"/>
          <w:lang w:eastAsia="hu-HU"/>
        </w:rPr>
      </w:pPr>
    </w:p>
    <w:p w14:paraId="2A8A28D7" w14:textId="266009A9" w:rsidR="00AA3ABC" w:rsidRPr="00AA3ABC" w:rsidRDefault="00AA3ABC" w:rsidP="00AA3ABC">
      <w:pPr>
        <w:spacing w:after="300" w:line="240" w:lineRule="atLeast"/>
        <w:jc w:val="center"/>
        <w:textAlignment w:val="baseline"/>
        <w:outlineLvl w:val="0"/>
        <w:rPr>
          <w:rFonts w:ascii="Calibri" w:eastAsia="Times New Roman" w:hAnsi="Calibri" w:cs="Calibri"/>
          <w:b/>
          <w:bCs/>
          <w:caps/>
          <w:color w:val="0097A7"/>
          <w:kern w:val="36"/>
          <w:sz w:val="24"/>
          <w:szCs w:val="24"/>
          <w:lang w:eastAsia="hu-HU"/>
        </w:rPr>
      </w:pPr>
      <w:r w:rsidRPr="00AA3ABC">
        <w:rPr>
          <w:rFonts w:ascii="Calibri" w:eastAsia="Times New Roman" w:hAnsi="Calibri" w:cs="Calibri"/>
          <w:b/>
          <w:bCs/>
          <w:caps/>
          <w:color w:val="0097A7"/>
          <w:kern w:val="36"/>
          <w:sz w:val="24"/>
          <w:szCs w:val="24"/>
          <w:lang w:eastAsia="hu-HU"/>
        </w:rPr>
        <w:t>5 AZ ADATOK FIZIKAI TÁROLÁSI HELYEI</w:t>
      </w:r>
    </w:p>
    <w:p w14:paraId="114D77C8"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Személyes adatai (vagyis azok az adatok, amelyek az Ön személyével kapcsolatba hozhatók) a következő módon kerülhetnek a kezelésünkbe:</w:t>
      </w:r>
    </w:p>
    <w:p w14:paraId="63F8E58E" w14:textId="77777777" w:rsidR="00AA3ABC" w:rsidRPr="00AA3ABC" w:rsidRDefault="00AA3ABC" w:rsidP="00AA3ABC">
      <w:pPr>
        <w:numPr>
          <w:ilvl w:val="0"/>
          <w:numId w:val="4"/>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egyfelől az internetes kapcsolat fenntartásával összefüggésben az Ön által használt számítógéppel, böngészőprogrammal, internetes címmel, a látogatott oldalakkal </w:t>
      </w:r>
      <w:r w:rsidRPr="00AA3ABC">
        <w:rPr>
          <w:rFonts w:ascii="Calibri" w:eastAsia="Times New Roman" w:hAnsi="Calibri" w:cs="Calibri"/>
          <w:color w:val="555555"/>
          <w:sz w:val="24"/>
          <w:szCs w:val="24"/>
          <w:lang w:eastAsia="hu-HU"/>
        </w:rPr>
        <w:lastRenderedPageBreak/>
        <w:t>kapcsolatos technikai adatok automatikusan képződnek számítógépes rendszerünkben,</w:t>
      </w:r>
    </w:p>
    <w:p w14:paraId="5E8B77BD" w14:textId="1EE31D10" w:rsidR="00AA3ABC" w:rsidRPr="00AA3ABC" w:rsidRDefault="00AA3ABC" w:rsidP="00AA3ABC">
      <w:pPr>
        <w:numPr>
          <w:ilvl w:val="0"/>
          <w:numId w:val="4"/>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másfelől Ön is megadhatja nevét, elérhetőségét vagy más adatait, ha a honlap használata során személyes kapcsolatba kíván lépni velünk. A rendszer működtetése során technikailag rögzítésre kerülő adatok: az érintett bejelentkező számítógépének azon adatai, melyeket a </w:t>
      </w:r>
      <w:r w:rsidR="006A0244">
        <w:rPr>
          <w:rFonts w:ascii="Calibri" w:eastAsia="Times New Roman" w:hAnsi="Calibri" w:cs="Calibri"/>
          <w:color w:val="555555"/>
          <w:sz w:val="24"/>
          <w:szCs w:val="24"/>
          <w:lang w:eastAsia="hu-HU"/>
        </w:rPr>
        <w:t>vajaiflorapszichologus.hu</w:t>
      </w:r>
      <w:r w:rsidRPr="00AA3ABC">
        <w:rPr>
          <w:rFonts w:ascii="Calibri" w:eastAsia="Times New Roman" w:hAnsi="Calibri" w:cs="Calibri"/>
          <w:color w:val="555555"/>
          <w:sz w:val="24"/>
          <w:szCs w:val="24"/>
          <w:lang w:eastAsia="hu-HU"/>
        </w:rPr>
        <w:t xml:space="preserve"> d</w:t>
      </w:r>
      <w:proofErr w:type="spellStart"/>
      <w:r w:rsidRPr="00AA3ABC">
        <w:rPr>
          <w:rFonts w:ascii="Calibri" w:eastAsia="Times New Roman" w:hAnsi="Calibri" w:cs="Calibri"/>
          <w:color w:val="555555"/>
          <w:sz w:val="24"/>
          <w:szCs w:val="24"/>
          <w:lang w:eastAsia="hu-HU"/>
        </w:rPr>
        <w:t>omain</w:t>
      </w:r>
      <w:proofErr w:type="spellEnd"/>
      <w:r w:rsidRPr="00AA3ABC">
        <w:rPr>
          <w:rFonts w:ascii="Calibri" w:eastAsia="Times New Roman" w:hAnsi="Calibri" w:cs="Calibri"/>
          <w:color w:val="555555"/>
          <w:sz w:val="24"/>
          <w:szCs w:val="24"/>
          <w:lang w:eastAsia="hu-HU"/>
        </w:rPr>
        <w:t xml:space="preserve">-ek és </w:t>
      </w:r>
      <w:proofErr w:type="spellStart"/>
      <w:r w:rsidRPr="00AA3ABC">
        <w:rPr>
          <w:rFonts w:ascii="Calibri" w:eastAsia="Times New Roman" w:hAnsi="Calibri" w:cs="Calibri"/>
          <w:color w:val="555555"/>
          <w:sz w:val="24"/>
          <w:szCs w:val="24"/>
          <w:lang w:eastAsia="hu-HU"/>
        </w:rPr>
        <w:t>aldomain-jeik</w:t>
      </w:r>
      <w:proofErr w:type="spellEnd"/>
      <w:r w:rsidRPr="00AA3ABC">
        <w:rPr>
          <w:rFonts w:ascii="Calibri" w:eastAsia="Times New Roman" w:hAnsi="Calibri" w:cs="Calibri"/>
          <w:color w:val="555555"/>
          <w:sz w:val="24"/>
          <w:szCs w:val="24"/>
          <w:lang w:eastAsia="hu-HU"/>
        </w:rPr>
        <w:t xml:space="preserve"> rendszerei a technikai folyamatok automatikus eredményeként rögzít.</w:t>
      </w:r>
    </w:p>
    <w:p w14:paraId="277D70DE"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automatikusan rögzítésre kerülő adatot a rendszer az érintett külön nyilatkozata vagy cselekménye nélkül a belépéskor, illetve kilépéskor automatikusan naplózza.</w:t>
      </w:r>
    </w:p>
    <w:p w14:paraId="125FBB02" w14:textId="1078B845" w:rsid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Ezen adat egyéb személyes felhasználói adatokkal – törvény által kötelezővé tett esetek kivételével – össze nem kapcsolható. Az adathoz kizárólag a </w:t>
      </w:r>
      <w:r w:rsidR="006A0244">
        <w:rPr>
          <w:rFonts w:ascii="Calibri" w:eastAsia="Times New Roman" w:hAnsi="Calibri" w:cs="Calibri"/>
          <w:color w:val="555555"/>
          <w:sz w:val="24"/>
          <w:szCs w:val="24"/>
          <w:lang w:eastAsia="hu-HU"/>
        </w:rPr>
        <w:t>vajaiflorapszichologus.hu</w:t>
      </w:r>
      <w:r w:rsidRPr="00AA3ABC">
        <w:rPr>
          <w:rFonts w:ascii="Calibri" w:eastAsia="Times New Roman" w:hAnsi="Calibri" w:cs="Calibri"/>
          <w:color w:val="555555"/>
          <w:sz w:val="24"/>
          <w:szCs w:val="24"/>
          <w:lang w:eastAsia="hu-HU"/>
        </w:rPr>
        <w:t xml:space="preserve"> d</w:t>
      </w:r>
      <w:proofErr w:type="spellStart"/>
      <w:r w:rsidRPr="00AA3ABC">
        <w:rPr>
          <w:rFonts w:ascii="Calibri" w:eastAsia="Times New Roman" w:hAnsi="Calibri" w:cs="Calibri"/>
          <w:color w:val="555555"/>
          <w:sz w:val="24"/>
          <w:szCs w:val="24"/>
          <w:lang w:eastAsia="hu-HU"/>
        </w:rPr>
        <w:t>omain</w:t>
      </w:r>
      <w:proofErr w:type="spellEnd"/>
      <w:r w:rsidRPr="00AA3ABC">
        <w:rPr>
          <w:rFonts w:ascii="Calibri" w:eastAsia="Times New Roman" w:hAnsi="Calibri" w:cs="Calibri"/>
          <w:color w:val="555555"/>
          <w:sz w:val="24"/>
          <w:szCs w:val="24"/>
          <w:lang w:eastAsia="hu-HU"/>
        </w:rPr>
        <w:t xml:space="preserve">-ek és </w:t>
      </w:r>
      <w:proofErr w:type="spellStart"/>
      <w:r w:rsidRPr="00AA3ABC">
        <w:rPr>
          <w:rFonts w:ascii="Calibri" w:eastAsia="Times New Roman" w:hAnsi="Calibri" w:cs="Calibri"/>
          <w:color w:val="555555"/>
          <w:sz w:val="24"/>
          <w:szCs w:val="24"/>
          <w:lang w:eastAsia="hu-HU"/>
        </w:rPr>
        <w:t>aldomain-jeik</w:t>
      </w:r>
      <w:proofErr w:type="spellEnd"/>
      <w:r w:rsidRPr="00AA3ABC">
        <w:rPr>
          <w:rFonts w:ascii="Calibri" w:eastAsia="Times New Roman" w:hAnsi="Calibri" w:cs="Calibri"/>
          <w:color w:val="555555"/>
          <w:sz w:val="24"/>
          <w:szCs w:val="24"/>
          <w:lang w:eastAsia="hu-HU"/>
        </w:rPr>
        <w:t xml:space="preserve"> férnek hozzá.</w:t>
      </w:r>
    </w:p>
    <w:p w14:paraId="0241FA99" w14:textId="77777777" w:rsidR="006A0244" w:rsidRPr="00AA3ABC" w:rsidRDefault="006A0244" w:rsidP="00AA3ABC">
      <w:pPr>
        <w:spacing w:after="0" w:line="240" w:lineRule="auto"/>
        <w:textAlignment w:val="baseline"/>
        <w:rPr>
          <w:rFonts w:ascii="Calibri" w:eastAsia="Times New Roman" w:hAnsi="Calibri" w:cs="Calibri"/>
          <w:color w:val="555555"/>
          <w:sz w:val="24"/>
          <w:szCs w:val="24"/>
          <w:lang w:eastAsia="hu-HU"/>
        </w:rPr>
      </w:pPr>
    </w:p>
    <w:p w14:paraId="7D9604B4" w14:textId="77777777" w:rsidR="00AA3ABC" w:rsidRPr="00AA3ABC" w:rsidRDefault="00AA3ABC" w:rsidP="00AA3ABC">
      <w:pPr>
        <w:spacing w:after="300" w:line="240" w:lineRule="atLeast"/>
        <w:jc w:val="center"/>
        <w:textAlignment w:val="baseline"/>
        <w:outlineLvl w:val="0"/>
        <w:rPr>
          <w:rFonts w:ascii="Calibri" w:eastAsia="Times New Roman" w:hAnsi="Calibri" w:cs="Calibri"/>
          <w:b/>
          <w:bCs/>
          <w:caps/>
          <w:color w:val="0097A7"/>
          <w:kern w:val="36"/>
          <w:sz w:val="24"/>
          <w:szCs w:val="24"/>
          <w:lang w:eastAsia="hu-HU"/>
        </w:rPr>
      </w:pPr>
      <w:r w:rsidRPr="00AA3ABC">
        <w:rPr>
          <w:rFonts w:ascii="Calibri" w:eastAsia="Times New Roman" w:hAnsi="Calibri" w:cs="Calibri"/>
          <w:b/>
          <w:bCs/>
          <w:caps/>
          <w:color w:val="0097A7"/>
          <w:kern w:val="36"/>
          <w:sz w:val="24"/>
          <w:szCs w:val="24"/>
          <w:lang w:eastAsia="hu-HU"/>
        </w:rPr>
        <w:t>6 ADATTOVÁBBÍTÁS, ADATFELDOGOZÁS, AZ ADATOKAT MEGISMERŐK KÖRE</w:t>
      </w:r>
    </w:p>
    <w:p w14:paraId="7F3F6A71"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Adatkezelő vállalkozási tevékenysége keretében az alábbi adatfaldolgozókat veszi igénybe:</w:t>
      </w:r>
    </w:p>
    <w:p w14:paraId="351683B1" w14:textId="693C3DE5" w:rsidR="006A0244"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b/>
          <w:bCs/>
          <w:color w:val="555555"/>
          <w:sz w:val="24"/>
          <w:szCs w:val="24"/>
          <w:bdr w:val="none" w:sz="0" w:space="0" w:color="auto" w:frame="1"/>
          <w:lang w:eastAsia="hu-HU"/>
        </w:rPr>
        <w:t>Számlázás:</w:t>
      </w:r>
      <w:r w:rsidRPr="00AA3ABC">
        <w:rPr>
          <w:rFonts w:ascii="Calibri" w:eastAsia="Times New Roman" w:hAnsi="Calibri" w:cs="Calibri"/>
          <w:color w:val="555555"/>
          <w:sz w:val="24"/>
          <w:szCs w:val="24"/>
          <w:lang w:eastAsia="hu-HU"/>
        </w:rPr>
        <w:br/>
      </w:r>
      <w:r w:rsidR="006A0244">
        <w:rPr>
          <w:rFonts w:ascii="Calibri" w:eastAsia="Times New Roman" w:hAnsi="Calibri" w:cs="Calibri"/>
          <w:color w:val="555555"/>
          <w:sz w:val="24"/>
          <w:szCs w:val="24"/>
          <w:lang w:eastAsia="hu-HU"/>
        </w:rPr>
        <w:t>Billingo</w:t>
      </w:r>
      <w:r w:rsidRPr="00AA3ABC">
        <w:rPr>
          <w:rFonts w:ascii="Calibri" w:eastAsia="Times New Roman" w:hAnsi="Calibri" w:cs="Calibri"/>
          <w:color w:val="555555"/>
          <w:sz w:val="24"/>
          <w:szCs w:val="24"/>
          <w:lang w:eastAsia="hu-HU"/>
        </w:rPr>
        <w:t xml:space="preserve">.hu – </w:t>
      </w:r>
      <w:r w:rsidR="006A0244">
        <w:rPr>
          <w:rFonts w:ascii="Calibri" w:eastAsia="Times New Roman" w:hAnsi="Calibri" w:cs="Calibri"/>
          <w:color w:val="555555"/>
          <w:sz w:val="24"/>
          <w:szCs w:val="24"/>
          <w:lang w:eastAsia="hu-HU"/>
        </w:rPr>
        <w:t>Vajai Flóra EV.</w:t>
      </w:r>
      <w:r w:rsidRPr="00AA3ABC">
        <w:rPr>
          <w:rFonts w:ascii="Calibri" w:eastAsia="Times New Roman" w:hAnsi="Calibri" w:cs="Calibri"/>
          <w:color w:val="555555"/>
          <w:sz w:val="24"/>
          <w:szCs w:val="24"/>
          <w:lang w:eastAsia="hu-HU"/>
        </w:rPr>
        <w:br/>
        <w:t xml:space="preserve">Email: </w:t>
      </w:r>
      <w:hyperlink r:id="rId7" w:history="1">
        <w:r w:rsidR="006A0244" w:rsidRPr="00644B08">
          <w:rPr>
            <w:rStyle w:val="Hiperhivatkozs"/>
            <w:rFonts w:ascii="Calibri" w:eastAsia="Times New Roman" w:hAnsi="Calibri" w:cs="Calibri"/>
            <w:sz w:val="24"/>
            <w:szCs w:val="24"/>
            <w:lang w:eastAsia="hu-HU"/>
          </w:rPr>
          <w:t>hello@billingo.hu</w:t>
        </w:r>
      </w:hyperlink>
    </w:p>
    <w:p w14:paraId="376851C2" w14:textId="2AB5C690"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eastAsia="Times New Roman" w:cstheme="minorHAnsi"/>
          <w:color w:val="555555"/>
          <w:sz w:val="24"/>
          <w:szCs w:val="24"/>
          <w:lang w:eastAsia="hu-HU"/>
        </w:rPr>
        <w:t>Tel:</w:t>
      </w:r>
      <w:r w:rsidR="006A0244" w:rsidRPr="006A0244">
        <w:rPr>
          <w:rFonts w:cstheme="minorHAnsi"/>
          <w:sz w:val="24"/>
          <w:szCs w:val="24"/>
        </w:rPr>
        <w:t xml:space="preserve"> </w:t>
      </w:r>
      <w:hyperlink r:id="rId8" w:history="1">
        <w:r w:rsidR="006A0244" w:rsidRPr="006A0244">
          <w:rPr>
            <w:rStyle w:val="Hiperhivatkozs"/>
            <w:rFonts w:cstheme="minorHAnsi"/>
            <w:color w:val="040F19"/>
            <w:sz w:val="24"/>
            <w:szCs w:val="24"/>
            <w:u w:val="none"/>
            <w:bdr w:val="none" w:sz="0" w:space="0" w:color="auto" w:frame="1"/>
            <w:shd w:val="clear" w:color="auto" w:fill="FFFFFF"/>
          </w:rPr>
          <w:t>+36-1/500-9491</w:t>
        </w:r>
      </w:hyperlink>
      <w:r w:rsidR="006A0244" w:rsidRPr="006A0244">
        <w:rPr>
          <w:rFonts w:cstheme="minorHAnsi"/>
          <w:sz w:val="24"/>
          <w:szCs w:val="24"/>
        </w:rPr>
        <w:t xml:space="preserve"> </w:t>
      </w:r>
      <w:r w:rsidR="006A0244" w:rsidRPr="006A0244">
        <w:rPr>
          <w:rFonts w:eastAsia="Times New Roman" w:cstheme="minorHAnsi"/>
          <w:color w:val="555555"/>
          <w:sz w:val="24"/>
          <w:szCs w:val="24"/>
          <w:lang w:eastAsia="hu-HU"/>
        </w:rPr>
        <w:t xml:space="preserve"> </w:t>
      </w:r>
      <w:r w:rsidRPr="00AA3ABC">
        <w:rPr>
          <w:rFonts w:eastAsia="Times New Roman" w:cstheme="minorHAnsi"/>
          <w:color w:val="555555"/>
          <w:sz w:val="24"/>
          <w:szCs w:val="24"/>
          <w:lang w:eastAsia="hu-HU"/>
        </w:rPr>
        <w:br/>
      </w:r>
      <w:r w:rsidRPr="00AA3ABC">
        <w:rPr>
          <w:rFonts w:ascii="Calibri" w:eastAsia="Times New Roman" w:hAnsi="Calibri" w:cs="Calibri"/>
          <w:color w:val="555555"/>
          <w:sz w:val="24"/>
          <w:szCs w:val="24"/>
          <w:lang w:eastAsia="hu-HU"/>
        </w:rPr>
        <w:t>Megismert adatok köre: kiállított számlák</w:t>
      </w:r>
    </w:p>
    <w:p w14:paraId="7E063839" w14:textId="6159DE05"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b/>
          <w:bCs/>
          <w:color w:val="555555"/>
          <w:sz w:val="24"/>
          <w:szCs w:val="24"/>
          <w:bdr w:val="none" w:sz="0" w:space="0" w:color="auto" w:frame="1"/>
          <w:lang w:eastAsia="hu-HU"/>
        </w:rPr>
        <w:t xml:space="preserve">Google </w:t>
      </w:r>
      <w:proofErr w:type="spellStart"/>
      <w:r w:rsidRPr="00AA3ABC">
        <w:rPr>
          <w:rFonts w:ascii="Calibri" w:eastAsia="Times New Roman" w:hAnsi="Calibri" w:cs="Calibri"/>
          <w:b/>
          <w:bCs/>
          <w:color w:val="555555"/>
          <w:sz w:val="24"/>
          <w:szCs w:val="24"/>
          <w:bdr w:val="none" w:sz="0" w:space="0" w:color="auto" w:frame="1"/>
          <w:lang w:eastAsia="hu-HU"/>
        </w:rPr>
        <w:t>Analytics</w:t>
      </w:r>
      <w:proofErr w:type="spellEnd"/>
      <w:r w:rsidRPr="00AA3ABC">
        <w:rPr>
          <w:rFonts w:ascii="Calibri" w:eastAsia="Times New Roman" w:hAnsi="Calibri" w:cs="Calibri"/>
          <w:b/>
          <w:bCs/>
          <w:color w:val="555555"/>
          <w:sz w:val="24"/>
          <w:szCs w:val="24"/>
          <w:bdr w:val="none" w:sz="0" w:space="0" w:color="auto" w:frame="1"/>
          <w:lang w:eastAsia="hu-HU"/>
        </w:rPr>
        <w:t>:</w:t>
      </w:r>
      <w:r w:rsidRPr="00AA3ABC">
        <w:rPr>
          <w:rFonts w:ascii="Calibri" w:eastAsia="Times New Roman" w:hAnsi="Calibri" w:cs="Calibri"/>
          <w:color w:val="555555"/>
          <w:sz w:val="24"/>
          <w:szCs w:val="24"/>
          <w:lang w:eastAsia="hu-HU"/>
        </w:rPr>
        <w:br/>
        <w:t xml:space="preserve">Google Inc., Mountain </w:t>
      </w:r>
      <w:proofErr w:type="spellStart"/>
      <w:r w:rsidRPr="00AA3ABC">
        <w:rPr>
          <w:rFonts w:ascii="Calibri" w:eastAsia="Times New Roman" w:hAnsi="Calibri" w:cs="Calibri"/>
          <w:color w:val="555555"/>
          <w:sz w:val="24"/>
          <w:szCs w:val="24"/>
          <w:lang w:eastAsia="hu-HU"/>
        </w:rPr>
        <w:t>View</w:t>
      </w:r>
      <w:proofErr w:type="spellEnd"/>
      <w:r w:rsidRPr="00AA3ABC">
        <w:rPr>
          <w:rFonts w:ascii="Calibri" w:eastAsia="Times New Roman" w:hAnsi="Calibri" w:cs="Calibri"/>
          <w:color w:val="555555"/>
          <w:sz w:val="24"/>
          <w:szCs w:val="24"/>
          <w:lang w:eastAsia="hu-HU"/>
        </w:rPr>
        <w:t xml:space="preserve">, </w:t>
      </w:r>
      <w:proofErr w:type="spellStart"/>
      <w:r w:rsidRPr="00AA3ABC">
        <w:rPr>
          <w:rFonts w:ascii="Calibri" w:eastAsia="Times New Roman" w:hAnsi="Calibri" w:cs="Calibri"/>
          <w:color w:val="555555"/>
          <w:sz w:val="24"/>
          <w:szCs w:val="24"/>
          <w:lang w:eastAsia="hu-HU"/>
        </w:rPr>
        <w:t>California</w:t>
      </w:r>
      <w:proofErr w:type="spellEnd"/>
      <w:r w:rsidRPr="00AA3ABC">
        <w:rPr>
          <w:rFonts w:ascii="Calibri" w:eastAsia="Times New Roman" w:hAnsi="Calibri" w:cs="Calibri"/>
          <w:color w:val="555555"/>
          <w:sz w:val="24"/>
          <w:szCs w:val="24"/>
          <w:lang w:eastAsia="hu-HU"/>
        </w:rPr>
        <w:t>, USA</w:t>
      </w:r>
      <w:r w:rsidRPr="00AA3ABC">
        <w:rPr>
          <w:rFonts w:ascii="Calibri" w:eastAsia="Times New Roman" w:hAnsi="Calibri" w:cs="Calibri"/>
          <w:color w:val="555555"/>
          <w:sz w:val="24"/>
          <w:szCs w:val="24"/>
          <w:lang w:eastAsia="hu-HU"/>
        </w:rPr>
        <w:br/>
        <w:t xml:space="preserve">Megismert adatok köre: a </w:t>
      </w:r>
      <w:r w:rsidR="006A0244">
        <w:rPr>
          <w:rFonts w:ascii="Calibri" w:eastAsia="Times New Roman" w:hAnsi="Calibri" w:cs="Calibri"/>
          <w:color w:val="555555"/>
          <w:sz w:val="24"/>
          <w:szCs w:val="24"/>
          <w:lang w:eastAsia="hu-HU"/>
        </w:rPr>
        <w:t>vajaiflorapszichologus.hu</w:t>
      </w:r>
      <w:r w:rsidRPr="00AA3ABC">
        <w:rPr>
          <w:rFonts w:ascii="Calibri" w:eastAsia="Times New Roman" w:hAnsi="Calibri" w:cs="Calibri"/>
          <w:color w:val="555555"/>
          <w:sz w:val="24"/>
          <w:szCs w:val="24"/>
          <w:lang w:eastAsia="hu-HU"/>
        </w:rPr>
        <w:t xml:space="preserve"> weboldal látogatóinak – </w:t>
      </w:r>
      <w:proofErr w:type="spellStart"/>
      <w:r w:rsidRPr="00AA3ABC">
        <w:rPr>
          <w:rFonts w:ascii="Calibri" w:eastAsia="Times New Roman" w:hAnsi="Calibri" w:cs="Calibri"/>
          <w:color w:val="555555"/>
          <w:sz w:val="24"/>
          <w:szCs w:val="24"/>
          <w:lang w:eastAsia="hu-HU"/>
        </w:rPr>
        <w:t>anonimizált</w:t>
      </w:r>
      <w:proofErr w:type="spellEnd"/>
      <w:r w:rsidRPr="00AA3ABC">
        <w:rPr>
          <w:rFonts w:ascii="Calibri" w:eastAsia="Times New Roman" w:hAnsi="Calibri" w:cs="Calibri"/>
          <w:color w:val="555555"/>
          <w:sz w:val="24"/>
          <w:szCs w:val="24"/>
          <w:lang w:eastAsia="hu-HU"/>
        </w:rPr>
        <w:t>, személyhez nem köthető – IP címe.</w:t>
      </w:r>
    </w:p>
    <w:p w14:paraId="73DEB73D"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6.1 ADATTOVÁBBÍTÁS HARMADIK ORSZÁGBA</w:t>
      </w:r>
    </w:p>
    <w:p w14:paraId="2854888A" w14:textId="70ACDE6C" w:rsidR="00AA3ABC" w:rsidRDefault="006A0244" w:rsidP="00AA3ABC">
      <w:pPr>
        <w:spacing w:after="0" w:line="240" w:lineRule="auto"/>
        <w:textAlignment w:val="baseline"/>
        <w:rPr>
          <w:rFonts w:ascii="Calibri" w:eastAsia="Times New Roman" w:hAnsi="Calibri" w:cs="Calibri"/>
          <w:color w:val="555555"/>
          <w:sz w:val="24"/>
          <w:szCs w:val="24"/>
          <w:lang w:eastAsia="hu-HU"/>
        </w:rPr>
      </w:pPr>
      <w:r>
        <w:rPr>
          <w:rFonts w:ascii="Calibri" w:eastAsia="Times New Roman" w:hAnsi="Calibri" w:cs="Calibri"/>
          <w:color w:val="555555"/>
          <w:sz w:val="24"/>
          <w:szCs w:val="24"/>
          <w:lang w:eastAsia="hu-HU"/>
        </w:rPr>
        <w:t xml:space="preserve">Adattovábbítást a </w:t>
      </w:r>
      <w:proofErr w:type="spellStart"/>
      <w:r>
        <w:rPr>
          <w:rFonts w:ascii="Calibri" w:eastAsia="Times New Roman" w:hAnsi="Calibri" w:cs="Calibri"/>
          <w:color w:val="555555"/>
          <w:sz w:val="24"/>
          <w:szCs w:val="24"/>
          <w:lang w:eastAsia="hu-HU"/>
        </w:rPr>
        <w:t>domain</w:t>
      </w:r>
      <w:proofErr w:type="spellEnd"/>
      <w:r>
        <w:rPr>
          <w:rFonts w:ascii="Calibri" w:eastAsia="Times New Roman" w:hAnsi="Calibri" w:cs="Calibri"/>
          <w:color w:val="555555"/>
          <w:sz w:val="24"/>
          <w:szCs w:val="24"/>
          <w:lang w:eastAsia="hu-HU"/>
        </w:rPr>
        <w:t xml:space="preserve"> tulajdonosa nem végez. A wix.com szervere adat</w:t>
      </w:r>
      <w:r w:rsidR="00B36AD3">
        <w:rPr>
          <w:rFonts w:ascii="Calibri" w:eastAsia="Times New Roman" w:hAnsi="Calibri" w:cs="Calibri"/>
          <w:color w:val="555555"/>
          <w:sz w:val="24"/>
          <w:szCs w:val="24"/>
          <w:lang w:eastAsia="hu-HU"/>
        </w:rPr>
        <w:t>kezelési tájékoztatójában foglalt irányelveinek megfelelően adattovábbítást végezhet</w:t>
      </w:r>
      <w:r>
        <w:rPr>
          <w:rFonts w:ascii="Calibri" w:eastAsia="Times New Roman" w:hAnsi="Calibri" w:cs="Calibri"/>
          <w:color w:val="555555"/>
          <w:sz w:val="24"/>
          <w:szCs w:val="24"/>
          <w:lang w:eastAsia="hu-HU"/>
        </w:rPr>
        <w:t>, mellyel kapcsolatban Vajai Flóra EV nem vállal felelősséget.</w:t>
      </w:r>
    </w:p>
    <w:p w14:paraId="366F68F3" w14:textId="77777777" w:rsidR="006A0244" w:rsidRPr="00AA3ABC" w:rsidRDefault="006A0244" w:rsidP="00AA3ABC">
      <w:pPr>
        <w:spacing w:after="0" w:line="240" w:lineRule="auto"/>
        <w:textAlignment w:val="baseline"/>
        <w:rPr>
          <w:rFonts w:ascii="Calibri" w:eastAsia="Times New Roman" w:hAnsi="Calibri" w:cs="Calibri"/>
          <w:color w:val="555555"/>
          <w:sz w:val="24"/>
          <w:szCs w:val="24"/>
          <w:lang w:eastAsia="hu-HU"/>
        </w:rPr>
      </w:pPr>
    </w:p>
    <w:p w14:paraId="4E06EE66" w14:textId="77777777" w:rsidR="00AA3ABC" w:rsidRPr="00AA3ABC" w:rsidRDefault="00AA3ABC" w:rsidP="00AA3ABC">
      <w:pPr>
        <w:spacing w:after="300" w:line="240" w:lineRule="atLeast"/>
        <w:jc w:val="center"/>
        <w:textAlignment w:val="baseline"/>
        <w:outlineLvl w:val="0"/>
        <w:rPr>
          <w:rFonts w:ascii="Calibri" w:eastAsia="Times New Roman" w:hAnsi="Calibri" w:cs="Calibri"/>
          <w:b/>
          <w:bCs/>
          <w:caps/>
          <w:color w:val="0097A7"/>
          <w:kern w:val="36"/>
          <w:sz w:val="24"/>
          <w:szCs w:val="24"/>
          <w:lang w:eastAsia="hu-HU"/>
        </w:rPr>
      </w:pPr>
      <w:r w:rsidRPr="00AA3ABC">
        <w:rPr>
          <w:rFonts w:ascii="Calibri" w:eastAsia="Times New Roman" w:hAnsi="Calibri" w:cs="Calibri"/>
          <w:b/>
          <w:bCs/>
          <w:caps/>
          <w:color w:val="0097A7"/>
          <w:kern w:val="36"/>
          <w:sz w:val="24"/>
          <w:szCs w:val="24"/>
          <w:lang w:eastAsia="hu-HU"/>
        </w:rPr>
        <w:t>7 ÉRINTETT JOGAI ÉS JOGÉRVÉNYESÍTÉSI LEHETŐSÉGEI</w:t>
      </w:r>
    </w:p>
    <w:p w14:paraId="7AF497D7"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p>
    <w:p w14:paraId="14721CAD"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7.1 TÁJÉKOZTATÁSHOZ VALÓ JOG</w:t>
      </w:r>
    </w:p>
    <w:p w14:paraId="78C2DF34"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Adatkezelő megfelelő intézkedéseket hoz annak érdekében, hogy az érintettek részére a személyes adatok kezelésére vonatkozó, a GDPR 13. és a 14. cikkben említett valamennyi információt és a 15–22. és 34. cikk szerinti minden egyes tájékoztatást tömör, átlátható, </w:t>
      </w:r>
      <w:r w:rsidRPr="00AA3ABC">
        <w:rPr>
          <w:rFonts w:ascii="Calibri" w:eastAsia="Times New Roman" w:hAnsi="Calibri" w:cs="Calibri"/>
          <w:color w:val="555555"/>
          <w:sz w:val="24"/>
          <w:szCs w:val="24"/>
          <w:lang w:eastAsia="hu-HU"/>
        </w:rPr>
        <w:lastRenderedPageBreak/>
        <w:t>érthető és könnyen hozzáférhető formában, világosan és közérthetően megfogalmazva nyújtsa.</w:t>
      </w:r>
    </w:p>
    <w:p w14:paraId="66F9BD3B"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7.2 AZ ÉRINTETT HOZZÁFÉRÉSHEZ VALÓ JOGA</w:t>
      </w:r>
    </w:p>
    <w:p w14:paraId="15DD7DA4"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6D29C40F" w14:textId="77777777" w:rsidR="00AA3ABC" w:rsidRPr="00AA3ABC" w:rsidRDefault="00AA3ABC" w:rsidP="00AA3ABC">
      <w:pPr>
        <w:numPr>
          <w:ilvl w:val="0"/>
          <w:numId w:val="5"/>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adatkezelés céljai;</w:t>
      </w:r>
    </w:p>
    <w:p w14:paraId="7653583A" w14:textId="77777777" w:rsidR="00AA3ABC" w:rsidRPr="00AA3ABC" w:rsidRDefault="00AA3ABC" w:rsidP="00AA3ABC">
      <w:pPr>
        <w:numPr>
          <w:ilvl w:val="0"/>
          <w:numId w:val="5"/>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érintett személyes adatok kategóriái;</w:t>
      </w:r>
    </w:p>
    <w:p w14:paraId="766C8EBF" w14:textId="77777777" w:rsidR="00AA3ABC" w:rsidRPr="00AA3ABC" w:rsidRDefault="00AA3ABC" w:rsidP="00AA3ABC">
      <w:pPr>
        <w:numPr>
          <w:ilvl w:val="0"/>
          <w:numId w:val="5"/>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azon címzettek vagy címzettek kategóriái, akikkel, illetve amelyekkel a személyes adatokat közölték vagy közölni fogják, ideértve különösen a harmadik országbeli címzetteket, illetve a nemzetközi szervezeteket;</w:t>
      </w:r>
    </w:p>
    <w:p w14:paraId="3DAD21F5" w14:textId="77777777" w:rsidR="00AA3ABC" w:rsidRPr="00AA3ABC" w:rsidRDefault="00AA3ABC" w:rsidP="00AA3ABC">
      <w:pPr>
        <w:numPr>
          <w:ilvl w:val="0"/>
          <w:numId w:val="5"/>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 személyes adatok tárolásának tervezett időtartama;</w:t>
      </w:r>
    </w:p>
    <w:p w14:paraId="35FC957D" w14:textId="77777777" w:rsidR="00AA3ABC" w:rsidRPr="00AA3ABC" w:rsidRDefault="00AA3ABC" w:rsidP="00AA3ABC">
      <w:pPr>
        <w:numPr>
          <w:ilvl w:val="0"/>
          <w:numId w:val="5"/>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 helyesbítés, törlés vagy adatkezelés korlátozásának és a tiltakozás joga;</w:t>
      </w:r>
    </w:p>
    <w:p w14:paraId="35FF9BF3" w14:textId="77777777" w:rsidR="00AA3ABC" w:rsidRPr="00AA3ABC" w:rsidRDefault="00AA3ABC" w:rsidP="00AA3ABC">
      <w:pPr>
        <w:numPr>
          <w:ilvl w:val="0"/>
          <w:numId w:val="5"/>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 felügyeleti hatósághoz címzett panasz benyújtásának joga;</w:t>
      </w:r>
    </w:p>
    <w:p w14:paraId="2A0E9451" w14:textId="77777777" w:rsidR="00AA3ABC" w:rsidRPr="00AA3ABC" w:rsidRDefault="00AA3ABC" w:rsidP="00AA3ABC">
      <w:pPr>
        <w:numPr>
          <w:ilvl w:val="0"/>
          <w:numId w:val="5"/>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adatforrásokra vonatkozó információ;</w:t>
      </w:r>
    </w:p>
    <w:p w14:paraId="0C5CB581" w14:textId="77777777" w:rsidR="00AA3ABC" w:rsidRPr="00AA3ABC" w:rsidRDefault="00AA3ABC" w:rsidP="00AA3ABC">
      <w:pPr>
        <w:numPr>
          <w:ilvl w:val="0"/>
          <w:numId w:val="5"/>
        </w:numPr>
        <w:spacing w:after="105" w:line="390" w:lineRule="atLeast"/>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automatizált döntéshozatal ténye, ideértve a profilalkotást is, valamint az alkalmazott logikára és arra vonatkozó érthető információk, hogy az ilyen adatkezelés milyen jelentőséggel bír, és az érintettre nézve milyen várható következményekkel jár.</w:t>
      </w:r>
    </w:p>
    <w:p w14:paraId="5BABD3AE"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adatkezelő a kérelem benyújtásától számított legfeljebb egy hónapon belül adja meg a tájékoztatást.</w:t>
      </w:r>
    </w:p>
    <w:p w14:paraId="69E48E6E"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7.3 HELYESBÍTÉS JOGA</w:t>
      </w:r>
    </w:p>
    <w:p w14:paraId="0038F219"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érintett kérheti Adatkezelő által kezelt, rá vonatkozó pontatlan személyes adatok helyesbítését és a hiányos adatok kiegészítését.</w:t>
      </w:r>
    </w:p>
    <w:p w14:paraId="23AC5E48"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7.4 TÖRLÉSHEZ VALÓ JOG</w:t>
      </w:r>
    </w:p>
    <w:p w14:paraId="26A9C8A6"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Az érintett az alábbi indokok valamelyikének fennállása esetén jogosult arra, hogy kérésére Adatkezelő indokolatlan késedelem nélkül törölje a rá vonatkozó személyes adatokat: személyes adatokra már nincs szükség abból a célból, amelyből azokat gyűjtötték vagy más módon kezelték; az érintett visszavonja az adatkezelés alapját képező hozzájárulását, és az adatkezelésnek nincs más jogalapja; az érintett tiltakozik az adatkezelés ellen, és nincs elsőbbséget élvező jogszerű ok az adatkezelésre; a személyes adatokat jogellenesen kezelték; a személyes adatokat az adatkezelőre alkalmazandó uniós vagy tagállami jogban </w:t>
      </w:r>
      <w:r w:rsidRPr="00AA3ABC">
        <w:rPr>
          <w:rFonts w:ascii="Calibri" w:eastAsia="Times New Roman" w:hAnsi="Calibri" w:cs="Calibri"/>
          <w:color w:val="555555"/>
          <w:sz w:val="24"/>
          <w:szCs w:val="24"/>
          <w:lang w:eastAsia="hu-HU"/>
        </w:rPr>
        <w:lastRenderedPageBreak/>
        <w:t>előírt jogi kötelezettség teljesítéséhez törölni kell; a személyes adatok gyűjtésére információs társadalommal összefüggő szolgáltatások kínálásával kapcsolatosan került sor.</w:t>
      </w:r>
    </w:p>
    <w:p w14:paraId="5A835E05"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7CBADE39"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7.5 AZ ADATKEZELÉS KORLÁTOZÁSÁHOZ VALÓ JOG</w:t>
      </w:r>
    </w:p>
    <w:p w14:paraId="27EC2CF1"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érintett kérésére Adatkezelő korlátozza az adatkezelést, ha az alábbi feltételek valamelyike teljesül: az érintett vitatja a személyes adatok pontosságát, ez esetben a korlátozás arra az időtartamra vonatkozik, amely lehetővé teszi, a személyes adatok pontosságának ellenőrzését; az adatkezelés jogellenes, és az érintett ellenzi az adatok törlését, és ehelyett kéri azok felhasználásának korlátozását; az adatkezelőnek már nincs szüksége a személyes adatokra adatkezelés céljából, de az érintett igényli azokat jogi igények előterjesztéséhez, érvényesítéséhez vagy védelméhez; vagy az érintett tiltakozott az adatkezelés ellen; ez esetben a korlátozás arra az időtartamra vonatkozik, amíg megállapításra nem kerül, hogy az adatkezelő jogos indokai elsőbbséget élveznek-e az érintett jogos indokaival szemben.</w:t>
      </w:r>
    </w:p>
    <w:p w14:paraId="2A84D352"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44ABCC5A"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7.6 ADATHORDOZÁSHOZ VALÓ JOG</w:t>
      </w:r>
    </w:p>
    <w:p w14:paraId="0DCB7130" w14:textId="32DDCA0C" w:rsid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érintett jogosult arra, hogy a rá vonatkozó, általa az adatkezelő rendelkezésére bocsátott személyes adatokat tagolt, széles körben használt, géppel olvasható formátumban megkapja, és ezeket az adatokat egy másik adatkezelőnek továbbítsa.</w:t>
      </w:r>
    </w:p>
    <w:p w14:paraId="019D0F19" w14:textId="77777777" w:rsidR="00B36AD3" w:rsidRPr="00AA3ABC" w:rsidRDefault="00B36AD3" w:rsidP="00AA3ABC">
      <w:pPr>
        <w:spacing w:after="0" w:line="240" w:lineRule="auto"/>
        <w:textAlignment w:val="baseline"/>
        <w:rPr>
          <w:rFonts w:ascii="Calibri" w:eastAsia="Times New Roman" w:hAnsi="Calibri" w:cs="Calibri"/>
          <w:color w:val="555555"/>
          <w:sz w:val="24"/>
          <w:szCs w:val="24"/>
          <w:lang w:eastAsia="hu-HU"/>
        </w:rPr>
      </w:pPr>
    </w:p>
    <w:p w14:paraId="50C205C5"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7.7 TILTAKOZÁS JOGA</w:t>
      </w:r>
    </w:p>
    <w:p w14:paraId="3E642D69"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w:t>
      </w:r>
      <w:proofErr w:type="spellStart"/>
      <w:r w:rsidRPr="00AA3ABC">
        <w:rPr>
          <w:rFonts w:ascii="Calibri" w:eastAsia="Times New Roman" w:hAnsi="Calibri" w:cs="Calibri"/>
          <w:color w:val="555555"/>
          <w:sz w:val="24"/>
          <w:szCs w:val="24"/>
          <w:lang w:eastAsia="hu-HU"/>
        </w:rPr>
        <w:t>erejű</w:t>
      </w:r>
      <w:proofErr w:type="spellEnd"/>
      <w:r w:rsidRPr="00AA3ABC">
        <w:rPr>
          <w:rFonts w:ascii="Calibri" w:eastAsia="Times New Roman" w:hAnsi="Calibri" w:cs="Calibri"/>
          <w:color w:val="555555"/>
          <w:sz w:val="24"/>
          <w:szCs w:val="24"/>
          <w:lang w:eastAsia="hu-HU"/>
        </w:rPr>
        <w:t xml:space="preserve"> jogos okok indokolják, amelyek elsőbbséget élveznek az érintett érdekeivel, jogaival és szabadságaival szemben, vagy amelyek jogi igények előterjesztéséhez, érvényesítéséhez vagy védelméhez kapcsolódnak.</w:t>
      </w:r>
    </w:p>
    <w:p w14:paraId="242EDCA1"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lastRenderedPageBreak/>
        <w:t>7.8 AUTOMATIZÁLT DÖNTÉSHOZATAL EGYEDI ÜGYEKBEN, BELEÉRTVE A PROFILALKOTÁST</w:t>
      </w:r>
    </w:p>
    <w:p w14:paraId="34D2CAE8"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15BEE586"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7.9 VISSZAVONÁS JOGA</w:t>
      </w:r>
    </w:p>
    <w:p w14:paraId="577804D8"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érintett jogosult arra, hogy hozzájárulását bármikor visszavonja.</w:t>
      </w:r>
    </w:p>
    <w:p w14:paraId="325EB108" w14:textId="77777777" w:rsidR="00AA3ABC" w:rsidRPr="00AA3ABC" w:rsidRDefault="00AA3ABC" w:rsidP="00AA3ABC">
      <w:pPr>
        <w:spacing w:before="150" w:after="450" w:line="336" w:lineRule="atLeast"/>
        <w:textAlignment w:val="baseline"/>
        <w:outlineLvl w:val="1"/>
        <w:rPr>
          <w:rFonts w:ascii="Calibri" w:eastAsia="Times New Roman" w:hAnsi="Calibri" w:cs="Calibri"/>
          <w:b/>
          <w:bCs/>
          <w:caps/>
          <w:color w:val="0097A7"/>
          <w:sz w:val="24"/>
          <w:szCs w:val="24"/>
          <w:lang w:eastAsia="hu-HU"/>
        </w:rPr>
      </w:pPr>
      <w:r w:rsidRPr="00AA3ABC">
        <w:rPr>
          <w:rFonts w:ascii="Calibri" w:eastAsia="Times New Roman" w:hAnsi="Calibri" w:cs="Calibri"/>
          <w:b/>
          <w:bCs/>
          <w:caps/>
          <w:color w:val="0097A7"/>
          <w:sz w:val="24"/>
          <w:szCs w:val="24"/>
          <w:lang w:eastAsia="hu-HU"/>
        </w:rPr>
        <w:t>7.10 BÍRÓSÁGHOZ FORDULÁS JOGA</w:t>
      </w:r>
    </w:p>
    <w:p w14:paraId="75BA3C38" w14:textId="77777777" w:rsidR="00AA3ABC" w:rsidRP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Az érintett a jogainak megsértése esetén az adatkezelő ellen bírósághoz fordulhat. A bíróság az ügyben soron kívül jár el. 8.11 Adatvédelmi hatósági eljárás Panasszal a Nemzeti Adatvédelmi és Információszabadság Hatóságnál lehet élni:</w:t>
      </w:r>
      <w:r w:rsidRPr="00AA3ABC">
        <w:rPr>
          <w:rFonts w:ascii="Calibri" w:eastAsia="Times New Roman" w:hAnsi="Calibri" w:cs="Calibri"/>
          <w:color w:val="555555"/>
          <w:sz w:val="24"/>
          <w:szCs w:val="24"/>
          <w:lang w:eastAsia="hu-HU"/>
        </w:rPr>
        <w:br/>
        <w:t>Név: Nemzeti Adatvédelmi és Információszabadság Hatóság Székhely: 1125 Budapest, Szilágyi Erzsébet fasor 22/C. Levelezési cím: 1530 Budapest, Pf.: 5. Telefon: 0613911400 Fax: 0613911410</w:t>
      </w:r>
    </w:p>
    <w:p w14:paraId="04A53904" w14:textId="60F8C861" w:rsid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 xml:space="preserve">E-mail: ugyfelszolgalat@naih.hu Honlap: </w:t>
      </w:r>
      <w:hyperlink r:id="rId9" w:history="1">
        <w:r w:rsidR="00B36AD3" w:rsidRPr="00AA3ABC">
          <w:rPr>
            <w:rStyle w:val="Hiperhivatkozs"/>
            <w:rFonts w:ascii="Calibri" w:eastAsia="Times New Roman" w:hAnsi="Calibri" w:cs="Calibri"/>
            <w:sz w:val="24"/>
            <w:szCs w:val="24"/>
            <w:lang w:eastAsia="hu-HU"/>
          </w:rPr>
          <w:t>http://www.naih.hu</w:t>
        </w:r>
      </w:hyperlink>
    </w:p>
    <w:p w14:paraId="4788B1DC" w14:textId="77777777" w:rsidR="00B36AD3" w:rsidRPr="00AA3ABC" w:rsidRDefault="00B36AD3" w:rsidP="00AA3ABC">
      <w:pPr>
        <w:spacing w:after="0" w:line="240" w:lineRule="auto"/>
        <w:textAlignment w:val="baseline"/>
        <w:rPr>
          <w:rFonts w:ascii="Calibri" w:eastAsia="Times New Roman" w:hAnsi="Calibri" w:cs="Calibri"/>
          <w:color w:val="555555"/>
          <w:sz w:val="24"/>
          <w:szCs w:val="24"/>
          <w:lang w:eastAsia="hu-HU"/>
        </w:rPr>
      </w:pPr>
    </w:p>
    <w:p w14:paraId="51890DEB" w14:textId="77777777" w:rsidR="00AA3ABC" w:rsidRPr="00AA3ABC" w:rsidRDefault="00AA3ABC" w:rsidP="00AA3ABC">
      <w:pPr>
        <w:spacing w:after="300" w:line="240" w:lineRule="atLeast"/>
        <w:jc w:val="center"/>
        <w:textAlignment w:val="baseline"/>
        <w:outlineLvl w:val="0"/>
        <w:rPr>
          <w:rFonts w:ascii="Calibri" w:eastAsia="Times New Roman" w:hAnsi="Calibri" w:cs="Calibri"/>
          <w:b/>
          <w:bCs/>
          <w:caps/>
          <w:color w:val="0097A7"/>
          <w:kern w:val="36"/>
          <w:sz w:val="24"/>
          <w:szCs w:val="24"/>
          <w:lang w:eastAsia="hu-HU"/>
        </w:rPr>
      </w:pPr>
      <w:r w:rsidRPr="00AA3ABC">
        <w:rPr>
          <w:rFonts w:ascii="Calibri" w:eastAsia="Times New Roman" w:hAnsi="Calibri" w:cs="Calibri"/>
          <w:b/>
          <w:bCs/>
          <w:caps/>
          <w:color w:val="0097A7"/>
          <w:kern w:val="36"/>
          <w:sz w:val="24"/>
          <w:szCs w:val="24"/>
          <w:lang w:eastAsia="hu-HU"/>
        </w:rPr>
        <w:t>8 EGYÉB RENDELKEZÉSEK</w:t>
      </w:r>
    </w:p>
    <w:p w14:paraId="11E7C472" w14:textId="61F088A5" w:rsidR="00AA3ABC" w:rsidRDefault="00AA3ABC" w:rsidP="00AA3ABC">
      <w:pPr>
        <w:spacing w:after="0" w:line="240" w:lineRule="auto"/>
        <w:textAlignment w:val="baseline"/>
        <w:rPr>
          <w:rFonts w:ascii="Calibri" w:eastAsia="Times New Roman" w:hAnsi="Calibri" w:cs="Calibri"/>
          <w:color w:val="555555"/>
          <w:sz w:val="24"/>
          <w:szCs w:val="24"/>
          <w:lang w:eastAsia="hu-HU"/>
        </w:rPr>
      </w:pPr>
      <w:r w:rsidRPr="00AA3ABC">
        <w:rPr>
          <w:rFonts w:ascii="Calibri" w:eastAsia="Times New Roman" w:hAnsi="Calibri" w:cs="Calibri"/>
          <w:color w:val="555555"/>
          <w:sz w:val="24"/>
          <w:szCs w:val="24"/>
          <w:lang w:eastAsia="hu-HU"/>
        </w:rPr>
        <w:t>E tájékoztatóban fel nem sorolt adatkezelésekről az adat felvételekor adunk tájékoztatást. Tájékoztatjuk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Adatkezelő a hatóságok részére – amennyiben a hatóság a pontos célt és az adatok körét megjelölte – személyes adatot csak annyit és olyan mértékben ad ki, amely a megkeresés céljának megvalósításához elengedhetetlenül szükséges.</w:t>
      </w:r>
    </w:p>
    <w:p w14:paraId="63B70478" w14:textId="7F336A53" w:rsidR="00B36AD3" w:rsidRDefault="00B36AD3" w:rsidP="00AA3ABC">
      <w:pPr>
        <w:spacing w:after="0" w:line="240" w:lineRule="auto"/>
        <w:textAlignment w:val="baseline"/>
        <w:rPr>
          <w:rFonts w:ascii="Calibri" w:eastAsia="Times New Roman" w:hAnsi="Calibri" w:cs="Calibri"/>
          <w:color w:val="555555"/>
          <w:sz w:val="24"/>
          <w:szCs w:val="24"/>
          <w:lang w:eastAsia="hu-HU"/>
        </w:rPr>
      </w:pPr>
    </w:p>
    <w:p w14:paraId="7282E038" w14:textId="21E0BE1B" w:rsidR="00B36AD3" w:rsidRDefault="00B36AD3" w:rsidP="00AA3ABC">
      <w:pPr>
        <w:spacing w:after="0" w:line="240" w:lineRule="auto"/>
        <w:textAlignment w:val="baseline"/>
        <w:rPr>
          <w:rFonts w:ascii="Calibri" w:eastAsia="Times New Roman" w:hAnsi="Calibri" w:cs="Calibri"/>
          <w:color w:val="555555"/>
          <w:sz w:val="24"/>
          <w:szCs w:val="24"/>
          <w:lang w:eastAsia="hu-HU"/>
        </w:rPr>
      </w:pPr>
    </w:p>
    <w:p w14:paraId="4598696B" w14:textId="7001E221" w:rsidR="000E6A94" w:rsidRPr="00B36AD3" w:rsidRDefault="00B36AD3">
      <w:pPr>
        <w:rPr>
          <w:rFonts w:cstheme="minorHAnsi"/>
          <w:sz w:val="24"/>
          <w:szCs w:val="24"/>
        </w:rPr>
      </w:pPr>
      <w:r w:rsidRPr="00B36AD3">
        <w:rPr>
          <w:rStyle w:val="Kiemels"/>
          <w:rFonts w:cstheme="minorHAnsi"/>
          <w:color w:val="555555"/>
          <w:sz w:val="24"/>
          <w:szCs w:val="24"/>
          <w:bdr w:val="none" w:sz="0" w:space="0" w:color="auto" w:frame="1"/>
          <w:shd w:val="clear" w:color="auto" w:fill="FFFFFF"/>
        </w:rPr>
        <w:t>Jelen adatkezelési tájékoztató a Budapesti Kereskedelmi és Iparkamara ajánlása alapján készült.</w:t>
      </w:r>
    </w:p>
    <w:sectPr w:rsidR="000E6A94" w:rsidRPr="00B36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575"/>
    <w:multiLevelType w:val="multilevel"/>
    <w:tmpl w:val="1C30B4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8242C"/>
    <w:multiLevelType w:val="multilevel"/>
    <w:tmpl w:val="B2422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67FEC"/>
    <w:multiLevelType w:val="multilevel"/>
    <w:tmpl w:val="B3A44F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72F94"/>
    <w:multiLevelType w:val="multilevel"/>
    <w:tmpl w:val="021E79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C06CA"/>
    <w:multiLevelType w:val="multilevel"/>
    <w:tmpl w:val="2A7AFC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7099831">
    <w:abstractNumId w:val="4"/>
  </w:num>
  <w:num w:numId="2" w16cid:durableId="2050716746">
    <w:abstractNumId w:val="0"/>
  </w:num>
  <w:num w:numId="3" w16cid:durableId="157503638">
    <w:abstractNumId w:val="1"/>
  </w:num>
  <w:num w:numId="4" w16cid:durableId="1664236321">
    <w:abstractNumId w:val="3"/>
  </w:num>
  <w:num w:numId="5" w16cid:durableId="849293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BC"/>
    <w:rsid w:val="000E6A94"/>
    <w:rsid w:val="00527594"/>
    <w:rsid w:val="005715FE"/>
    <w:rsid w:val="006A0244"/>
    <w:rsid w:val="006F22D6"/>
    <w:rsid w:val="00A82620"/>
    <w:rsid w:val="00AA3ABC"/>
    <w:rsid w:val="00B36A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D9AE"/>
  <w15:chartTrackingRefBased/>
  <w15:docId w15:val="{1936EA80-5127-4874-982B-BAA2304F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AA3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AA3AB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AA3AB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A3AB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AA3ABC"/>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AA3ABC"/>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AA3A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A3ABC"/>
    <w:rPr>
      <w:color w:val="0000FF"/>
      <w:u w:val="single"/>
    </w:rPr>
  </w:style>
  <w:style w:type="character" w:styleId="Kiemels2">
    <w:name w:val="Strong"/>
    <w:basedOn w:val="Bekezdsalapbettpusa"/>
    <w:uiPriority w:val="22"/>
    <w:qFormat/>
    <w:rsid w:val="00AA3ABC"/>
    <w:rPr>
      <w:b/>
      <w:bCs/>
    </w:rPr>
  </w:style>
  <w:style w:type="character" w:customStyle="1" w:styleId="insertedvar">
    <w:name w:val="inserted_var"/>
    <w:basedOn w:val="Bekezdsalapbettpusa"/>
    <w:rsid w:val="00AA3ABC"/>
  </w:style>
  <w:style w:type="character" w:styleId="Feloldatlanmegemlts">
    <w:name w:val="Unresolved Mention"/>
    <w:basedOn w:val="Bekezdsalapbettpusa"/>
    <w:uiPriority w:val="99"/>
    <w:semiHidden/>
    <w:unhideWhenUsed/>
    <w:rsid w:val="00A82620"/>
    <w:rPr>
      <w:color w:val="605E5C"/>
      <w:shd w:val="clear" w:color="auto" w:fill="E1DFDD"/>
    </w:rPr>
  </w:style>
  <w:style w:type="character" w:styleId="Kiemels">
    <w:name w:val="Emphasis"/>
    <w:basedOn w:val="Bekezdsalapbettpusa"/>
    <w:uiPriority w:val="20"/>
    <w:qFormat/>
    <w:rsid w:val="00B36A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713">
      <w:bodyDiv w:val="1"/>
      <w:marLeft w:val="0"/>
      <w:marRight w:val="0"/>
      <w:marTop w:val="0"/>
      <w:marBottom w:val="0"/>
      <w:divBdr>
        <w:top w:val="none" w:sz="0" w:space="0" w:color="auto"/>
        <w:left w:val="none" w:sz="0" w:space="0" w:color="auto"/>
        <w:bottom w:val="none" w:sz="0" w:space="0" w:color="auto"/>
        <w:right w:val="none" w:sz="0" w:space="0" w:color="auto"/>
      </w:divBdr>
    </w:div>
    <w:div w:id="1906642188">
      <w:bodyDiv w:val="1"/>
      <w:marLeft w:val="0"/>
      <w:marRight w:val="0"/>
      <w:marTop w:val="0"/>
      <w:marBottom w:val="0"/>
      <w:divBdr>
        <w:top w:val="none" w:sz="0" w:space="0" w:color="auto"/>
        <w:left w:val="none" w:sz="0" w:space="0" w:color="auto"/>
        <w:bottom w:val="none" w:sz="0" w:space="0" w:color="auto"/>
        <w:right w:val="none" w:sz="0" w:space="0" w:color="auto"/>
      </w:divBdr>
      <w:divsChild>
        <w:div w:id="1827552319">
          <w:marLeft w:val="0"/>
          <w:marRight w:val="0"/>
          <w:marTop w:val="0"/>
          <w:marBottom w:val="0"/>
          <w:divBdr>
            <w:top w:val="none" w:sz="0" w:space="0" w:color="auto"/>
            <w:left w:val="none" w:sz="0" w:space="0" w:color="auto"/>
            <w:bottom w:val="none" w:sz="0" w:space="0" w:color="auto"/>
            <w:right w:val="none" w:sz="0" w:space="0" w:color="auto"/>
          </w:divBdr>
          <w:divsChild>
            <w:div w:id="8635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6-1/500-9491" TargetMode="External"/><Relationship Id="rId3" Type="http://schemas.openxmlformats.org/officeDocument/2006/relationships/settings" Target="settings.xml"/><Relationship Id="rId7" Type="http://schemas.openxmlformats.org/officeDocument/2006/relationships/hyperlink" Target="mailto:hello@billingo.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hu/kb/weboldalak-altal-elhelyezett-sutik-torlese-szamito" TargetMode="External"/><Relationship Id="rId11" Type="http://schemas.openxmlformats.org/officeDocument/2006/relationships/theme" Target="theme/theme1.xml"/><Relationship Id="rId5" Type="http://schemas.openxmlformats.org/officeDocument/2006/relationships/hyperlink" Target="https://wixeurope.com/website/download/Privacy_statement_WIX_HU.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2386</Words>
  <Characters>16467</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Vajai Flóra</dc:creator>
  <cp:keywords/>
  <dc:description/>
  <cp:lastModifiedBy>Vajai Flóra</cp:lastModifiedBy>
  <cp:revision>1</cp:revision>
  <dcterms:created xsi:type="dcterms:W3CDTF">2022-05-10T19:42:00Z</dcterms:created>
  <dcterms:modified xsi:type="dcterms:W3CDTF">2022-05-10T20:16:00Z</dcterms:modified>
</cp:coreProperties>
</file>